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5000" w:type="pct"/>
        <w:tblLayout w:type="fixed"/>
        <w:tblCellMar>
          <w:left w:w="0" w:type="dxa"/>
          <w:right w:w="0" w:type="dxa"/>
        </w:tblCellMar>
        <w:tblLook w:val="04A0" w:firstRow="1" w:lastRow="0" w:firstColumn="1" w:lastColumn="0" w:noHBand="0" w:noVBand="1"/>
        <w:tblDescription w:val="Main host layout table"/>
      </w:tblPr>
      <w:tblGrid>
        <w:gridCol w:w="3783"/>
        <w:gridCol w:w="6729"/>
      </w:tblGrid>
      <w:tr w:rsidR="00125AB1" w:rsidRPr="006658C4" w14:paraId="6DCAD586" w14:textId="77777777" w:rsidTr="00E921AC">
        <w:trPr>
          <w:tblHeader/>
        </w:trPr>
        <w:tc>
          <w:tcPr>
            <w:tcW w:w="3787" w:type="dxa"/>
            <w:tcMar>
              <w:top w:w="504" w:type="dxa"/>
              <w:right w:w="720" w:type="dxa"/>
            </w:tcMar>
          </w:tcPr>
          <w:p w14:paraId="6D5EF35D" w14:textId="0D5407F6" w:rsidR="00125AB1" w:rsidRPr="006658C4" w:rsidRDefault="00125981" w:rsidP="00E921AC">
            <w:pPr>
              <w:pStyle w:val="Initials"/>
            </w:pPr>
            <w:r>
              <w:rPr>
                <w:noProof/>
              </w:rPr>
              <mc:AlternateContent>
                <mc:Choice Requires="wpg">
                  <w:drawing>
                    <wp:anchor distT="0" distB="0" distL="114300" distR="114300" simplePos="0" relativeHeight="251659264" behindDoc="1" locked="1" layoutInCell="1" allowOverlap="1" wp14:anchorId="7D37498F" wp14:editId="4D0DFACB">
                      <wp:simplePos x="0" y="0"/>
                      <wp:positionH relativeFrom="column">
                        <wp:posOffset>0</wp:posOffset>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0C6F1EF7" id="Group 1" o:spid="_x0000_s1026" alt="Title: Header graphics" style="position:absolute;margin-left:0;margin-top:-38.15pt;width:524.9pt;height:142.55pt;z-index:-251657216;mso-width-percent:858;mso-height-percent:180;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sdt>
              <w:sdtPr>
                <w:alias w:val="Initials:"/>
                <w:tag w:val="Initials:"/>
                <w:id w:val="477349409"/>
                <w:placeholder>
                  <w:docPart w:val="6C9CE952DCA947ADA96CF19F0341AB0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C03C69">
                  <w:t>DH</w:t>
                </w:r>
              </w:sdtContent>
            </w:sdt>
          </w:p>
          <w:p w14:paraId="6EAB309E" w14:textId="77777777" w:rsidR="00125AB1" w:rsidRPr="006658C4" w:rsidRDefault="00CA4EEA" w:rsidP="00E921AC">
            <w:pPr>
              <w:pStyle w:val="Heading3"/>
            </w:pPr>
            <w:sdt>
              <w:sdtPr>
                <w:alias w:val="Contact:"/>
                <w:tag w:val="Contact:"/>
                <w:id w:val="133533816"/>
                <w:placeholder>
                  <w:docPart w:val="5970E6D0391B4D1E8B441826F38E46FC"/>
                </w:placeholder>
                <w:temporary/>
                <w:showingPlcHdr/>
                <w15:appearance w15:val="hidden"/>
              </w:sdtPr>
              <w:sdtEndPr/>
              <w:sdtContent>
                <w:r w:rsidR="00125AB1" w:rsidRPr="006658C4">
                  <w:t>Contact</w:t>
                </w:r>
              </w:sdtContent>
            </w:sdt>
          </w:p>
          <w:p w14:paraId="5833D3F6" w14:textId="6B81DC0C" w:rsidR="0060542A" w:rsidRDefault="00211756" w:rsidP="00E921AC">
            <w:r>
              <w:t>3817 Rockcastle Rd</w:t>
            </w:r>
          </w:p>
          <w:p w14:paraId="0CEA4C8C" w14:textId="0F147422" w:rsidR="00211756" w:rsidRPr="006658C4" w:rsidRDefault="00211756" w:rsidP="00E921AC">
            <w:r>
              <w:t>Inez, KY 41224</w:t>
            </w:r>
          </w:p>
          <w:p w14:paraId="0D4DF5F0" w14:textId="77777777" w:rsidR="00125AB1" w:rsidRDefault="00C03C69" w:rsidP="00E921AC">
            <w:r>
              <w:t>(606) 939-2523</w:t>
            </w:r>
          </w:p>
          <w:p w14:paraId="478EBF9F" w14:textId="77777777" w:rsidR="00E55D2D" w:rsidRDefault="00E55D2D" w:rsidP="00E921AC">
            <w:pPr>
              <w:rPr>
                <w:sz w:val="20"/>
                <w:szCs w:val="20"/>
              </w:rPr>
            </w:pPr>
          </w:p>
          <w:p w14:paraId="7E71FC23" w14:textId="77777777" w:rsidR="006B606D" w:rsidRDefault="006B606D" w:rsidP="00E921AC">
            <w:pPr>
              <w:rPr>
                <w:sz w:val="20"/>
                <w:szCs w:val="20"/>
              </w:rPr>
            </w:pPr>
          </w:p>
          <w:p w14:paraId="5113F38B" w14:textId="77777777" w:rsidR="006B606D" w:rsidRDefault="006B606D" w:rsidP="006B606D">
            <w:pPr>
              <w:rPr>
                <w:rFonts w:asciiTheme="majorHAnsi" w:hAnsiTheme="majorHAnsi"/>
                <w:sz w:val="32"/>
                <w:szCs w:val="32"/>
              </w:rPr>
            </w:pPr>
            <w:r w:rsidRPr="006B606D">
              <w:rPr>
                <w:rFonts w:asciiTheme="majorHAnsi" w:hAnsiTheme="majorHAnsi"/>
                <w:sz w:val="32"/>
                <w:szCs w:val="32"/>
              </w:rPr>
              <w:t>Education</w:t>
            </w:r>
          </w:p>
          <w:p w14:paraId="7FD443E1" w14:textId="77777777" w:rsidR="001346B5" w:rsidRDefault="001346B5" w:rsidP="006B606D">
            <w:pPr>
              <w:rPr>
                <w:rFonts w:asciiTheme="majorHAnsi" w:hAnsiTheme="majorHAnsi"/>
                <w:sz w:val="32"/>
                <w:szCs w:val="32"/>
              </w:rPr>
            </w:pPr>
            <w:r>
              <w:rPr>
                <w:rFonts w:asciiTheme="majorHAnsi" w:hAnsiTheme="majorHAnsi"/>
                <w:noProof/>
                <w:sz w:val="32"/>
                <w:szCs w:val="32"/>
              </w:rPr>
              <mc:AlternateContent>
                <mc:Choice Requires="wps">
                  <w:drawing>
                    <wp:anchor distT="0" distB="0" distL="114300" distR="114300" simplePos="0" relativeHeight="251660288" behindDoc="0" locked="0" layoutInCell="1" allowOverlap="1" wp14:anchorId="6A11F94C" wp14:editId="38B44134">
                      <wp:simplePos x="0" y="0"/>
                      <wp:positionH relativeFrom="column">
                        <wp:posOffset>3451</wp:posOffset>
                      </wp:positionH>
                      <wp:positionV relativeFrom="paragraph">
                        <wp:posOffset>84838</wp:posOffset>
                      </wp:positionV>
                      <wp:extent cx="1958196" cy="17253"/>
                      <wp:effectExtent l="19050" t="38100" r="42545" b="40005"/>
                      <wp:wrapNone/>
                      <wp:docPr id="1366699572" name="Straight Connector 1"/>
                      <wp:cNvGraphicFramePr/>
                      <a:graphic xmlns:a="http://schemas.openxmlformats.org/drawingml/2006/main">
                        <a:graphicData uri="http://schemas.microsoft.com/office/word/2010/wordprocessingShape">
                          <wps:wsp>
                            <wps:cNvCnPr/>
                            <wps:spPr>
                              <a:xfrm flipV="1">
                                <a:off x="0" y="0"/>
                                <a:ext cx="1958196" cy="17253"/>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ABAA9"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pt,6.7pt" to="154.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" strokecolor="#ea4e4e [3204]" strokeweight="6pt">
                      <v:stroke joinstyle="miter"/>
                    </v:line>
                  </w:pict>
                </mc:Fallback>
              </mc:AlternateContent>
            </w:r>
          </w:p>
          <w:p w14:paraId="65D092BE" w14:textId="77777777" w:rsidR="001346B5" w:rsidRPr="00F7220A" w:rsidRDefault="001346B5" w:rsidP="001346B5">
            <w:pPr>
              <w:rPr>
                <w:b/>
                <w:bCs/>
              </w:rPr>
            </w:pPr>
            <w:r w:rsidRPr="00F7220A">
              <w:rPr>
                <w:b/>
                <w:bCs/>
              </w:rPr>
              <w:t>University of Phoenix</w:t>
            </w:r>
          </w:p>
          <w:p w14:paraId="2D209A30" w14:textId="6D1DED86" w:rsidR="001346B5" w:rsidRPr="00F7220A" w:rsidRDefault="001346B5" w:rsidP="001346B5">
            <w:r w:rsidRPr="00F7220A">
              <w:t xml:space="preserve">Masters </w:t>
            </w:r>
            <w:r w:rsidR="00F7220A" w:rsidRPr="00F7220A">
              <w:t>– Business Administration</w:t>
            </w:r>
          </w:p>
          <w:p w14:paraId="0D21FEB5" w14:textId="54F8C997" w:rsidR="00F7220A" w:rsidRPr="00F7220A" w:rsidRDefault="00F7220A" w:rsidP="001346B5">
            <w:r w:rsidRPr="00F7220A">
              <w:t xml:space="preserve">March 2023 – </w:t>
            </w:r>
            <w:r w:rsidR="009E57EB">
              <w:t>August 2024</w:t>
            </w:r>
          </w:p>
          <w:p w14:paraId="6A123EE8" w14:textId="77777777" w:rsidR="00F7220A" w:rsidRDefault="00F7220A" w:rsidP="001346B5">
            <w:pPr>
              <w:rPr>
                <w:i/>
                <w:iCs/>
              </w:rPr>
            </w:pPr>
          </w:p>
          <w:p w14:paraId="6B91B856" w14:textId="77777777" w:rsidR="00F7220A" w:rsidRDefault="00F7220A" w:rsidP="001346B5">
            <w:pPr>
              <w:rPr>
                <w:b/>
                <w:bCs/>
              </w:rPr>
            </w:pPr>
            <w:r>
              <w:rPr>
                <w:b/>
                <w:bCs/>
              </w:rPr>
              <w:t>Morehead State University</w:t>
            </w:r>
          </w:p>
          <w:p w14:paraId="7E26AC86" w14:textId="77777777" w:rsidR="00F7220A" w:rsidRDefault="00686C59" w:rsidP="001346B5">
            <w:r>
              <w:t>Bachelor of Science</w:t>
            </w:r>
          </w:p>
          <w:p w14:paraId="7CB9B515" w14:textId="59E6F4AC" w:rsidR="0060542A" w:rsidRDefault="0060542A" w:rsidP="001346B5">
            <w:r>
              <w:t>Agricultural Education</w:t>
            </w:r>
          </w:p>
          <w:p w14:paraId="61C5B6EE" w14:textId="77777777" w:rsidR="00686C59" w:rsidRDefault="00686C59" w:rsidP="001346B5">
            <w:r>
              <w:t>August 2007 – May 2011</w:t>
            </w:r>
          </w:p>
          <w:p w14:paraId="1488B0DC" w14:textId="77777777" w:rsidR="00686C59" w:rsidRDefault="00686C59" w:rsidP="001346B5"/>
          <w:p w14:paraId="34D38655" w14:textId="69E6E0CF" w:rsidR="009E57EB" w:rsidRPr="00686C59" w:rsidRDefault="009E57EB" w:rsidP="001346B5"/>
        </w:tc>
        <w:tc>
          <w:tcPr>
            <w:tcW w:w="6739"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6729"/>
            </w:tblGrid>
            <w:tr w:rsidR="00125AB1" w:rsidRPr="006658C4" w14:paraId="2067BC52" w14:textId="77777777" w:rsidTr="0006350A">
              <w:trPr>
                <w:trHeight w:hRule="exact" w:val="1296"/>
                <w:tblHeader/>
              </w:trPr>
              <w:tc>
                <w:tcPr>
                  <w:tcW w:w="6055" w:type="dxa"/>
                  <w:vAlign w:val="center"/>
                </w:tcPr>
                <w:p w14:paraId="31D530DD" w14:textId="6FE6AEA9" w:rsidR="00125AB1" w:rsidRPr="003A05FE" w:rsidRDefault="00CA4EEA" w:rsidP="00CA4EEA">
                  <w:pPr>
                    <w:pStyle w:val="Heading1"/>
                    <w:framePr w:hSpace="180" w:wrap="around" w:vAnchor="text" w:hAnchor="text" w:y="1"/>
                    <w:suppressOverlap/>
                  </w:pPr>
                  <w:sdt>
                    <w:sdtPr>
                      <w:alias w:val="Enter Your Name:"/>
                      <w:tag w:val="Enter Your Name:"/>
                      <w:id w:val="-1312861891"/>
                      <w:placeholder>
                        <w:docPart w:val="46E94113CF634A0EAE73A1EA1A298900"/>
                      </w:placeholde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C03C69">
                        <w:t>Daniel Howard</w:t>
                      </w:r>
                    </w:sdtContent>
                  </w:sdt>
                </w:p>
                <w:p w14:paraId="5AC05AC9" w14:textId="0073D70E" w:rsidR="00C03C69" w:rsidRPr="006658C4" w:rsidRDefault="00CA4EEA" w:rsidP="00CA4EEA">
                  <w:pPr>
                    <w:pStyle w:val="Heading2"/>
                    <w:framePr w:hSpace="180" w:wrap="around" w:vAnchor="text" w:hAnchor="text" w:y="1"/>
                    <w:suppressOverlap/>
                  </w:pPr>
                  <w:sdt>
                    <w:sdtPr>
                      <w:alias w:val="Enter Profession or Industry:"/>
                      <w:tag w:val="Enter Profession or Industry:"/>
                      <w:id w:val="-596704785"/>
                      <w:placeholder>
                        <w:docPart w:val="1B66D809E0144307B7CB008D7AF9D015"/>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t xml:space="preserve">director &amp; </w:t>
                      </w:r>
                      <w:r w:rsidR="00C82C80">
                        <w:t>Organizational Leader</w:t>
                      </w:r>
                    </w:sdtContent>
                  </w:sdt>
                  <w:r w:rsidR="007021AE">
                    <w:t xml:space="preserve"> </w:t>
                  </w:r>
                  <w:r w:rsidR="00276C0F">
                    <w:t xml:space="preserve"> </w:t>
                  </w:r>
                </w:p>
              </w:tc>
            </w:tr>
          </w:tbl>
          <w:p w14:paraId="46B04D76" w14:textId="4E32D51C" w:rsidR="00125AB1" w:rsidRPr="00125981" w:rsidRDefault="00CA4EEA" w:rsidP="001346B5">
            <w:pPr>
              <w:pStyle w:val="Heading3"/>
              <w:tabs>
                <w:tab w:val="left" w:pos="4863"/>
              </w:tabs>
            </w:pPr>
            <w:sdt>
              <w:sdtPr>
                <w:alias w:val="Enter recipient name:"/>
                <w:tag w:val="Enter recipient name:"/>
                <w:id w:val="-1172632310"/>
                <w:placeholder>
                  <w:docPart w:val="B9F99C3CBAF74EC39C08C076F703C24D"/>
                </w:placeholder>
                <w:dataBinding w:prefixMappings="xmlns:ns0='http://schemas.openxmlformats.org/officeDocument/2006/extended-properties' " w:xpath="/ns0:Properties[1]/ns0:Company[1]" w:storeItemID="{6668398D-A668-4E3E-A5EB-62B293D839F1}"/>
                <w15:appearance w15:val="hidden"/>
                <w:text w:multiLine="1"/>
              </w:sdtPr>
              <w:sdtEndPr/>
              <w:sdtContent>
                <w:r w:rsidR="00C03C69">
                  <w:t>Experience</w:t>
                </w:r>
              </w:sdtContent>
            </w:sdt>
            <w:r w:rsidR="001346B5">
              <w:tab/>
            </w:r>
          </w:p>
          <w:p w14:paraId="293EF08A" w14:textId="6DFF5AC5" w:rsidR="00CA4EEA" w:rsidRDefault="00CA4EEA" w:rsidP="00CA4EEA">
            <w:pPr>
              <w:pStyle w:val="Heading4"/>
            </w:pPr>
            <w:r>
              <w:t xml:space="preserve">extension agent for agriculture and natural resources </w:t>
            </w:r>
            <w:r w:rsidRPr="006658C4">
              <w:t>•</w:t>
            </w:r>
            <w:r>
              <w:t xml:space="preserve"> University of kentucky </w:t>
            </w:r>
            <w:r w:rsidRPr="006658C4">
              <w:t>•</w:t>
            </w:r>
            <w:r>
              <w:t xml:space="preserve"> May 2025 – current (martin county)</w:t>
            </w:r>
          </w:p>
          <w:p w14:paraId="53D60632" w14:textId="77777777" w:rsidR="00CA4EEA" w:rsidRDefault="00CA4EEA" w:rsidP="00203087">
            <w:pPr>
              <w:pStyle w:val="Heading4"/>
            </w:pPr>
          </w:p>
          <w:p w14:paraId="74D28768" w14:textId="51FF05B5" w:rsidR="00CA4EEA" w:rsidRDefault="00CA4EEA" w:rsidP="00CA4EEA">
            <w:pPr>
              <w:pStyle w:val="NoSpacing"/>
              <w:rPr>
                <w:rFonts w:ascii="Times New Roman" w:hAnsi="Times New Roman" w:cs="Times New Roman"/>
              </w:rPr>
            </w:pPr>
            <w:r>
              <w:rPr>
                <w:rFonts w:ascii="Times New Roman" w:hAnsi="Times New Roman" w:cs="Times New Roman"/>
                <w:b/>
                <w:bCs/>
              </w:rPr>
              <w:t xml:space="preserve">Summary: </w:t>
            </w:r>
            <w:r w:rsidRPr="00CA4EEA">
              <w:rPr>
                <w:rFonts w:ascii="Times New Roman" w:hAnsi="Times New Roman" w:cs="Times New Roman"/>
              </w:rPr>
              <w:t xml:space="preserve">Extension Agent specializing in Agriculture and Natural Resources with experience developing and delivering research-based educational programs, facilitating community partnerships, and supporting agricultural production and environmental stewardship. </w:t>
            </w:r>
            <w:proofErr w:type="gramStart"/>
            <w:r w:rsidRPr="00CA4EEA">
              <w:rPr>
                <w:rFonts w:ascii="Times New Roman" w:hAnsi="Times New Roman" w:cs="Times New Roman"/>
              </w:rPr>
              <w:t>Skilled</w:t>
            </w:r>
            <w:proofErr w:type="gramEnd"/>
            <w:r w:rsidRPr="00CA4EEA">
              <w:rPr>
                <w:rFonts w:ascii="Times New Roman" w:hAnsi="Times New Roman" w:cs="Times New Roman"/>
              </w:rPr>
              <w:t xml:space="preserve"> in leadership, public engagement, and program evaluation to improve community well-being and strengthen agricultural practices.</w:t>
            </w:r>
          </w:p>
          <w:p w14:paraId="25288526" w14:textId="77777777" w:rsidR="00CA4EEA" w:rsidRDefault="00CA4EEA" w:rsidP="00CA4EEA">
            <w:pPr>
              <w:pStyle w:val="NoSpacing"/>
              <w:rPr>
                <w:rFonts w:ascii="Times New Roman" w:hAnsi="Times New Roman" w:cs="Times New Roman"/>
              </w:rPr>
            </w:pPr>
          </w:p>
          <w:p w14:paraId="3C50A6E2" w14:textId="77777777" w:rsidR="00CA4EEA" w:rsidRPr="0060542A" w:rsidRDefault="00CA4EEA" w:rsidP="00CA4EEA">
            <w:pPr>
              <w:pStyle w:val="NoSpacing"/>
              <w:rPr>
                <w:rFonts w:ascii="Times New Roman" w:hAnsi="Times New Roman" w:cs="Times New Roman"/>
                <w:b/>
                <w:bCs/>
              </w:rPr>
            </w:pPr>
            <w:r w:rsidRPr="0060542A">
              <w:rPr>
                <w:rFonts w:ascii="Times New Roman" w:hAnsi="Times New Roman" w:cs="Times New Roman"/>
                <w:b/>
                <w:bCs/>
              </w:rPr>
              <w:t>Duties</w:t>
            </w:r>
            <w:r>
              <w:rPr>
                <w:rFonts w:ascii="Times New Roman" w:hAnsi="Times New Roman" w:cs="Times New Roman"/>
                <w:b/>
                <w:bCs/>
              </w:rPr>
              <w:t>,</w:t>
            </w:r>
            <w:r w:rsidRPr="0060542A">
              <w:rPr>
                <w:rFonts w:ascii="Times New Roman" w:hAnsi="Times New Roman" w:cs="Times New Roman"/>
                <w:b/>
                <w:bCs/>
              </w:rPr>
              <w:t xml:space="preserve"> Contributions</w:t>
            </w:r>
            <w:r>
              <w:rPr>
                <w:rFonts w:ascii="Times New Roman" w:hAnsi="Times New Roman" w:cs="Times New Roman"/>
                <w:b/>
                <w:bCs/>
              </w:rPr>
              <w:t>,</w:t>
            </w:r>
            <w:r w:rsidRPr="0060542A">
              <w:rPr>
                <w:rFonts w:ascii="Times New Roman" w:hAnsi="Times New Roman" w:cs="Times New Roman"/>
                <w:b/>
                <w:bCs/>
              </w:rPr>
              <w:t xml:space="preserve"> and </w:t>
            </w:r>
            <w:r>
              <w:rPr>
                <w:rFonts w:ascii="Times New Roman" w:hAnsi="Times New Roman" w:cs="Times New Roman"/>
                <w:b/>
                <w:bCs/>
              </w:rPr>
              <w:t>R</w:t>
            </w:r>
            <w:r w:rsidRPr="0060542A">
              <w:rPr>
                <w:rFonts w:ascii="Times New Roman" w:hAnsi="Times New Roman" w:cs="Times New Roman"/>
                <w:b/>
                <w:bCs/>
              </w:rPr>
              <w:t xml:space="preserve">elated </w:t>
            </w:r>
            <w:r>
              <w:rPr>
                <w:rFonts w:ascii="Times New Roman" w:hAnsi="Times New Roman" w:cs="Times New Roman"/>
                <w:b/>
                <w:bCs/>
              </w:rPr>
              <w:t>S</w:t>
            </w:r>
            <w:r w:rsidRPr="0060542A">
              <w:rPr>
                <w:rFonts w:ascii="Times New Roman" w:hAnsi="Times New Roman" w:cs="Times New Roman"/>
                <w:b/>
                <w:bCs/>
              </w:rPr>
              <w:t xml:space="preserve">kills:  </w:t>
            </w:r>
          </w:p>
          <w:p w14:paraId="223A79D1" w14:textId="77777777" w:rsidR="00CA4EEA" w:rsidRDefault="00CA4EEA" w:rsidP="00CA4EEA">
            <w:pPr>
              <w:pStyle w:val="NoSpacing"/>
              <w:rPr>
                <w:rFonts w:ascii="Times New Roman" w:hAnsi="Times New Roman" w:cs="Times New Roman"/>
                <w:b/>
                <w:bCs/>
              </w:rPr>
            </w:pPr>
          </w:p>
          <w:p w14:paraId="27B6A81B" w14:textId="6216DD73"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Educational Programming &amp; Outreach</w:t>
            </w:r>
          </w:p>
          <w:p w14:paraId="255BC916" w14:textId="77777777" w:rsidR="00CA4EEA" w:rsidRPr="00CA4EEA" w:rsidRDefault="00CA4EEA" w:rsidP="00CA4EEA">
            <w:pPr>
              <w:pStyle w:val="NoSpacing"/>
              <w:numPr>
                <w:ilvl w:val="0"/>
                <w:numId w:val="15"/>
              </w:numPr>
              <w:rPr>
                <w:rFonts w:ascii="Times New Roman" w:hAnsi="Times New Roman" w:cs="Times New Roman"/>
              </w:rPr>
            </w:pPr>
            <w:r w:rsidRPr="00CA4EEA">
              <w:rPr>
                <w:rFonts w:ascii="Times New Roman" w:hAnsi="Times New Roman" w:cs="Times New Roman"/>
              </w:rPr>
              <w:t xml:space="preserve">Designed, implemented, and evaluated </w:t>
            </w:r>
            <w:proofErr w:type="gramStart"/>
            <w:r w:rsidRPr="00CA4EEA">
              <w:rPr>
                <w:rFonts w:ascii="Times New Roman" w:hAnsi="Times New Roman" w:cs="Times New Roman"/>
              </w:rPr>
              <w:t>needs</w:t>
            </w:r>
            <w:proofErr w:type="gramEnd"/>
            <w:r w:rsidRPr="00CA4EEA">
              <w:rPr>
                <w:rFonts w:ascii="Times New Roman" w:hAnsi="Times New Roman" w:cs="Times New Roman"/>
              </w:rPr>
              <w:t>-based agricultural and environmental programs.</w:t>
            </w:r>
          </w:p>
          <w:p w14:paraId="4D3E0A16" w14:textId="77777777" w:rsidR="00CA4EEA" w:rsidRPr="00CA4EEA" w:rsidRDefault="00CA4EEA" w:rsidP="00CA4EEA">
            <w:pPr>
              <w:pStyle w:val="NoSpacing"/>
              <w:numPr>
                <w:ilvl w:val="0"/>
                <w:numId w:val="15"/>
              </w:numPr>
              <w:rPr>
                <w:rFonts w:ascii="Times New Roman" w:hAnsi="Times New Roman" w:cs="Times New Roman"/>
              </w:rPr>
            </w:pPr>
            <w:r w:rsidRPr="00CA4EEA">
              <w:rPr>
                <w:rFonts w:ascii="Times New Roman" w:hAnsi="Times New Roman" w:cs="Times New Roman"/>
              </w:rPr>
              <w:t>Delivered research-based instruction through workshops, field trials, demonstrations, and hands-on learning experiences.</w:t>
            </w:r>
          </w:p>
          <w:p w14:paraId="6015D791" w14:textId="77777777" w:rsidR="00CA4EEA" w:rsidRPr="00CA4EEA" w:rsidRDefault="00CA4EEA" w:rsidP="00CA4EEA">
            <w:pPr>
              <w:pStyle w:val="NoSpacing"/>
              <w:numPr>
                <w:ilvl w:val="0"/>
                <w:numId w:val="15"/>
              </w:numPr>
              <w:rPr>
                <w:rFonts w:ascii="Times New Roman" w:hAnsi="Times New Roman" w:cs="Times New Roman"/>
              </w:rPr>
            </w:pPr>
            <w:proofErr w:type="gramStart"/>
            <w:r w:rsidRPr="00CA4EEA">
              <w:rPr>
                <w:rFonts w:ascii="Times New Roman" w:hAnsi="Times New Roman" w:cs="Times New Roman"/>
              </w:rPr>
              <w:t>Promoted</w:t>
            </w:r>
            <w:proofErr w:type="gramEnd"/>
            <w:r w:rsidRPr="00CA4EEA">
              <w:rPr>
                <w:rFonts w:ascii="Times New Roman" w:hAnsi="Times New Roman" w:cs="Times New Roman"/>
              </w:rPr>
              <w:t xml:space="preserve"> sustainable agricultural production and environmental stewardship.</w:t>
            </w:r>
          </w:p>
          <w:p w14:paraId="40FBACE5" w14:textId="77777777" w:rsidR="00CA4EEA" w:rsidRPr="00CA4EEA" w:rsidRDefault="00CA4EEA" w:rsidP="00CA4EEA">
            <w:pPr>
              <w:pStyle w:val="NoSpacing"/>
              <w:numPr>
                <w:ilvl w:val="0"/>
                <w:numId w:val="15"/>
              </w:numPr>
              <w:rPr>
                <w:rFonts w:ascii="Times New Roman" w:hAnsi="Times New Roman" w:cs="Times New Roman"/>
              </w:rPr>
            </w:pPr>
            <w:r w:rsidRPr="00CA4EEA">
              <w:rPr>
                <w:rFonts w:ascii="Times New Roman" w:hAnsi="Times New Roman" w:cs="Times New Roman"/>
              </w:rPr>
              <w:t>Collaborated with local, district, and state agents and specialists to enhance program reach.</w:t>
            </w:r>
          </w:p>
          <w:p w14:paraId="12249128"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Advisory Councils &amp; Community Engagement</w:t>
            </w:r>
          </w:p>
          <w:p w14:paraId="1FE15558" w14:textId="77777777" w:rsidR="00CA4EEA" w:rsidRPr="00CA4EEA" w:rsidRDefault="00CA4EEA" w:rsidP="00CA4EEA">
            <w:pPr>
              <w:pStyle w:val="NoSpacing"/>
              <w:numPr>
                <w:ilvl w:val="0"/>
                <w:numId w:val="16"/>
              </w:numPr>
              <w:rPr>
                <w:rFonts w:ascii="Times New Roman" w:hAnsi="Times New Roman" w:cs="Times New Roman"/>
              </w:rPr>
            </w:pPr>
            <w:r w:rsidRPr="00CA4EEA">
              <w:rPr>
                <w:rFonts w:ascii="Times New Roman" w:hAnsi="Times New Roman" w:cs="Times New Roman"/>
              </w:rPr>
              <w:t>Recruited and developed diverse advisory council members to identify local needs and strengthen programming.</w:t>
            </w:r>
          </w:p>
          <w:p w14:paraId="2293D215" w14:textId="77777777" w:rsidR="00CA4EEA" w:rsidRPr="00CA4EEA" w:rsidRDefault="00CA4EEA" w:rsidP="00CA4EEA">
            <w:pPr>
              <w:pStyle w:val="NoSpacing"/>
              <w:numPr>
                <w:ilvl w:val="0"/>
                <w:numId w:val="16"/>
              </w:numPr>
              <w:rPr>
                <w:rFonts w:ascii="Times New Roman" w:hAnsi="Times New Roman" w:cs="Times New Roman"/>
              </w:rPr>
            </w:pPr>
            <w:r w:rsidRPr="00CA4EEA">
              <w:rPr>
                <w:rFonts w:ascii="Times New Roman" w:hAnsi="Times New Roman" w:cs="Times New Roman"/>
              </w:rPr>
              <w:t>Ensured inclusive participation across youth and adult demographics.</w:t>
            </w:r>
          </w:p>
          <w:p w14:paraId="1BEF438D" w14:textId="77777777" w:rsidR="00CA4EEA" w:rsidRPr="00CA4EEA" w:rsidRDefault="00CA4EEA" w:rsidP="00CA4EEA">
            <w:pPr>
              <w:pStyle w:val="NoSpacing"/>
              <w:numPr>
                <w:ilvl w:val="0"/>
                <w:numId w:val="16"/>
              </w:numPr>
              <w:rPr>
                <w:rFonts w:ascii="Times New Roman" w:hAnsi="Times New Roman" w:cs="Times New Roman"/>
              </w:rPr>
            </w:pPr>
            <w:r w:rsidRPr="00CA4EEA">
              <w:rPr>
                <w:rFonts w:ascii="Times New Roman" w:hAnsi="Times New Roman" w:cs="Times New Roman"/>
              </w:rPr>
              <w:t xml:space="preserve">Engaged community leaders and agricultural organizations </w:t>
            </w:r>
            <w:proofErr w:type="gramStart"/>
            <w:r w:rsidRPr="00CA4EEA">
              <w:rPr>
                <w:rFonts w:ascii="Times New Roman" w:hAnsi="Times New Roman" w:cs="Times New Roman"/>
              </w:rPr>
              <w:t>to promote</w:t>
            </w:r>
            <w:proofErr w:type="gramEnd"/>
            <w:r w:rsidRPr="00CA4EEA">
              <w:rPr>
                <w:rFonts w:ascii="Times New Roman" w:hAnsi="Times New Roman" w:cs="Times New Roman"/>
              </w:rPr>
              <w:t xml:space="preserve"> economic and social well-being.</w:t>
            </w:r>
          </w:p>
          <w:p w14:paraId="44FF3C7B"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Leadership Development</w:t>
            </w:r>
          </w:p>
          <w:p w14:paraId="0EC026BC" w14:textId="77777777" w:rsidR="00CA4EEA" w:rsidRPr="00CA4EEA" w:rsidRDefault="00CA4EEA" w:rsidP="00CA4EEA">
            <w:pPr>
              <w:pStyle w:val="NoSpacing"/>
              <w:numPr>
                <w:ilvl w:val="0"/>
                <w:numId w:val="17"/>
              </w:numPr>
              <w:rPr>
                <w:rFonts w:ascii="Times New Roman" w:hAnsi="Times New Roman" w:cs="Times New Roman"/>
              </w:rPr>
            </w:pPr>
            <w:r w:rsidRPr="00CA4EEA">
              <w:rPr>
                <w:rFonts w:ascii="Times New Roman" w:hAnsi="Times New Roman" w:cs="Times New Roman"/>
              </w:rPr>
              <w:t>Partnered with agricultural businesses and civic leaders to develop leadership opportunities for community members.</w:t>
            </w:r>
          </w:p>
          <w:p w14:paraId="7C9AAAEC" w14:textId="77777777" w:rsidR="00CA4EEA" w:rsidRPr="00CA4EEA" w:rsidRDefault="00CA4EEA" w:rsidP="00CA4EEA">
            <w:pPr>
              <w:pStyle w:val="NoSpacing"/>
              <w:numPr>
                <w:ilvl w:val="0"/>
                <w:numId w:val="17"/>
              </w:numPr>
              <w:rPr>
                <w:rFonts w:ascii="Times New Roman" w:hAnsi="Times New Roman" w:cs="Times New Roman"/>
              </w:rPr>
            </w:pPr>
            <w:r w:rsidRPr="00CA4EEA">
              <w:rPr>
                <w:rFonts w:ascii="Times New Roman" w:hAnsi="Times New Roman" w:cs="Times New Roman"/>
              </w:rPr>
              <w:t>Trained and mentored volunteers to support Extension initiatives.</w:t>
            </w:r>
          </w:p>
          <w:p w14:paraId="549C1B84" w14:textId="77777777" w:rsidR="00CA4EEA" w:rsidRPr="00CA4EEA" w:rsidRDefault="00CA4EEA" w:rsidP="00CA4EEA">
            <w:pPr>
              <w:pStyle w:val="NoSpacing"/>
              <w:numPr>
                <w:ilvl w:val="0"/>
                <w:numId w:val="17"/>
              </w:numPr>
              <w:rPr>
                <w:rFonts w:ascii="Times New Roman" w:hAnsi="Times New Roman" w:cs="Times New Roman"/>
              </w:rPr>
            </w:pPr>
            <w:r w:rsidRPr="00CA4EEA">
              <w:rPr>
                <w:rFonts w:ascii="Times New Roman" w:hAnsi="Times New Roman" w:cs="Times New Roman"/>
              </w:rPr>
              <w:t>Modeled professionalism and leadership in program execution.</w:t>
            </w:r>
          </w:p>
          <w:p w14:paraId="03D8737E"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lastRenderedPageBreak/>
              <w:t>Public Accountability &amp; Relations</w:t>
            </w:r>
          </w:p>
          <w:p w14:paraId="21D368C4" w14:textId="77777777" w:rsidR="00CA4EEA" w:rsidRPr="00CA4EEA" w:rsidRDefault="00CA4EEA" w:rsidP="00CA4EEA">
            <w:pPr>
              <w:pStyle w:val="NoSpacing"/>
              <w:numPr>
                <w:ilvl w:val="0"/>
                <w:numId w:val="18"/>
              </w:numPr>
              <w:rPr>
                <w:rFonts w:ascii="Times New Roman" w:hAnsi="Times New Roman" w:cs="Times New Roman"/>
              </w:rPr>
            </w:pPr>
            <w:r w:rsidRPr="00CA4EEA">
              <w:rPr>
                <w:rFonts w:ascii="Times New Roman" w:hAnsi="Times New Roman" w:cs="Times New Roman"/>
              </w:rPr>
              <w:t>Collected and analyzed evaluation data to document program impact and communicate outcomes.</w:t>
            </w:r>
          </w:p>
          <w:p w14:paraId="4666DF53" w14:textId="77777777" w:rsidR="00CA4EEA" w:rsidRPr="00CA4EEA" w:rsidRDefault="00CA4EEA" w:rsidP="00CA4EEA">
            <w:pPr>
              <w:pStyle w:val="NoSpacing"/>
              <w:numPr>
                <w:ilvl w:val="0"/>
                <w:numId w:val="18"/>
              </w:numPr>
              <w:rPr>
                <w:rFonts w:ascii="Times New Roman" w:hAnsi="Times New Roman" w:cs="Times New Roman"/>
              </w:rPr>
            </w:pPr>
            <w:r w:rsidRPr="00CA4EEA">
              <w:rPr>
                <w:rFonts w:ascii="Times New Roman" w:hAnsi="Times New Roman" w:cs="Times New Roman"/>
              </w:rPr>
              <w:t>Built relationships with community stakeholders, elected officials, and partner organizations.</w:t>
            </w:r>
          </w:p>
          <w:p w14:paraId="73924EDD" w14:textId="77777777" w:rsidR="00CA4EEA" w:rsidRPr="00CA4EEA" w:rsidRDefault="00CA4EEA" w:rsidP="00CA4EEA">
            <w:pPr>
              <w:pStyle w:val="NoSpacing"/>
              <w:numPr>
                <w:ilvl w:val="0"/>
                <w:numId w:val="18"/>
              </w:numPr>
              <w:rPr>
                <w:rFonts w:ascii="Times New Roman" w:hAnsi="Times New Roman" w:cs="Times New Roman"/>
              </w:rPr>
            </w:pPr>
            <w:r w:rsidRPr="00CA4EEA">
              <w:rPr>
                <w:rFonts w:ascii="Times New Roman" w:hAnsi="Times New Roman" w:cs="Times New Roman"/>
              </w:rPr>
              <w:t>Used technology and digital platforms to share research-based information and promote Extension services.</w:t>
            </w:r>
          </w:p>
          <w:p w14:paraId="4EE85AB6"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Collaboration &amp; Facilitation</w:t>
            </w:r>
          </w:p>
          <w:p w14:paraId="42ECDDA5" w14:textId="77777777" w:rsidR="00CA4EEA" w:rsidRPr="00CA4EEA" w:rsidRDefault="00CA4EEA" w:rsidP="00CA4EEA">
            <w:pPr>
              <w:pStyle w:val="NoSpacing"/>
              <w:numPr>
                <w:ilvl w:val="0"/>
                <w:numId w:val="19"/>
              </w:numPr>
              <w:rPr>
                <w:rFonts w:ascii="Times New Roman" w:hAnsi="Times New Roman" w:cs="Times New Roman"/>
              </w:rPr>
            </w:pPr>
            <w:r w:rsidRPr="00CA4EEA">
              <w:rPr>
                <w:rFonts w:ascii="Times New Roman" w:hAnsi="Times New Roman" w:cs="Times New Roman"/>
              </w:rPr>
              <w:t>Partnered with agencies such as FSC, NRCS, and local businesses to address community challenges.</w:t>
            </w:r>
          </w:p>
          <w:p w14:paraId="13FFE181" w14:textId="77777777" w:rsidR="00CA4EEA" w:rsidRPr="00CA4EEA" w:rsidRDefault="00CA4EEA" w:rsidP="00CA4EEA">
            <w:pPr>
              <w:pStyle w:val="NoSpacing"/>
              <w:numPr>
                <w:ilvl w:val="0"/>
                <w:numId w:val="19"/>
              </w:numPr>
              <w:rPr>
                <w:rFonts w:ascii="Times New Roman" w:hAnsi="Times New Roman" w:cs="Times New Roman"/>
              </w:rPr>
            </w:pPr>
            <w:r w:rsidRPr="00CA4EEA">
              <w:rPr>
                <w:rFonts w:ascii="Times New Roman" w:hAnsi="Times New Roman" w:cs="Times New Roman"/>
              </w:rPr>
              <w:t>Served as a neutral facilitator to guide groups in problem-solving and decision-making.</w:t>
            </w:r>
          </w:p>
          <w:p w14:paraId="5A7ACE2E" w14:textId="77777777" w:rsidR="00CA4EEA" w:rsidRPr="00CA4EEA" w:rsidRDefault="00CA4EEA" w:rsidP="00CA4EEA">
            <w:pPr>
              <w:pStyle w:val="NoSpacing"/>
              <w:numPr>
                <w:ilvl w:val="0"/>
                <w:numId w:val="19"/>
              </w:numPr>
              <w:rPr>
                <w:rFonts w:ascii="Times New Roman" w:hAnsi="Times New Roman" w:cs="Times New Roman"/>
              </w:rPr>
            </w:pPr>
            <w:r w:rsidRPr="00CA4EEA">
              <w:rPr>
                <w:rFonts w:ascii="Times New Roman" w:hAnsi="Times New Roman" w:cs="Times New Roman"/>
              </w:rPr>
              <w:t>Contributed to county, district, and state-level teamwork, including mentoring peers.</w:t>
            </w:r>
          </w:p>
          <w:p w14:paraId="34449D05"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Customer Service</w:t>
            </w:r>
          </w:p>
          <w:p w14:paraId="47488848" w14:textId="77777777" w:rsidR="00CA4EEA" w:rsidRPr="00CA4EEA" w:rsidRDefault="00CA4EEA" w:rsidP="00CA4EEA">
            <w:pPr>
              <w:pStyle w:val="NoSpacing"/>
              <w:numPr>
                <w:ilvl w:val="0"/>
                <w:numId w:val="20"/>
              </w:numPr>
              <w:rPr>
                <w:rFonts w:ascii="Times New Roman" w:hAnsi="Times New Roman" w:cs="Times New Roman"/>
              </w:rPr>
            </w:pPr>
            <w:r w:rsidRPr="00CA4EEA">
              <w:rPr>
                <w:rFonts w:ascii="Times New Roman" w:hAnsi="Times New Roman" w:cs="Times New Roman"/>
              </w:rPr>
              <w:t>Provided timely, research-based recommendations to clientele.</w:t>
            </w:r>
          </w:p>
          <w:p w14:paraId="44A1063A" w14:textId="77777777" w:rsidR="00CA4EEA" w:rsidRPr="00CA4EEA" w:rsidRDefault="00CA4EEA" w:rsidP="00CA4EEA">
            <w:pPr>
              <w:pStyle w:val="NoSpacing"/>
              <w:numPr>
                <w:ilvl w:val="0"/>
                <w:numId w:val="20"/>
              </w:numPr>
              <w:rPr>
                <w:rFonts w:ascii="Times New Roman" w:hAnsi="Times New Roman" w:cs="Times New Roman"/>
              </w:rPr>
            </w:pPr>
            <w:r w:rsidRPr="00CA4EEA">
              <w:rPr>
                <w:rFonts w:ascii="Times New Roman" w:hAnsi="Times New Roman" w:cs="Times New Roman"/>
              </w:rPr>
              <w:t>Leveraged technology to respond quickly to requests and improve service delivery.</w:t>
            </w:r>
          </w:p>
          <w:p w14:paraId="7078B144" w14:textId="77777777" w:rsidR="00CA4EEA" w:rsidRPr="00CA4EEA" w:rsidRDefault="00CA4EEA" w:rsidP="00CA4EEA">
            <w:pPr>
              <w:pStyle w:val="NoSpacing"/>
              <w:numPr>
                <w:ilvl w:val="0"/>
                <w:numId w:val="20"/>
              </w:numPr>
              <w:rPr>
                <w:rFonts w:ascii="Times New Roman" w:hAnsi="Times New Roman" w:cs="Times New Roman"/>
              </w:rPr>
            </w:pPr>
            <w:r w:rsidRPr="00CA4EEA">
              <w:rPr>
                <w:rFonts w:ascii="Times New Roman" w:hAnsi="Times New Roman" w:cs="Times New Roman"/>
              </w:rPr>
              <w:t>Maintained a customer-focused approach to strengthen community trust.</w:t>
            </w:r>
          </w:p>
          <w:p w14:paraId="61356182"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Supervision &amp; Professional Development</w:t>
            </w:r>
          </w:p>
          <w:p w14:paraId="57EA8FF7" w14:textId="77777777" w:rsidR="00CA4EEA" w:rsidRPr="00CA4EEA" w:rsidRDefault="00CA4EEA" w:rsidP="00CA4EEA">
            <w:pPr>
              <w:pStyle w:val="NoSpacing"/>
              <w:numPr>
                <w:ilvl w:val="0"/>
                <w:numId w:val="21"/>
              </w:numPr>
              <w:rPr>
                <w:rFonts w:ascii="Times New Roman" w:hAnsi="Times New Roman" w:cs="Times New Roman"/>
              </w:rPr>
            </w:pPr>
            <w:r w:rsidRPr="00CA4EEA">
              <w:rPr>
                <w:rFonts w:ascii="Times New Roman" w:hAnsi="Times New Roman" w:cs="Times New Roman"/>
              </w:rPr>
              <w:t>Supervised staff, monitored performance, and encouraged ongoing training.</w:t>
            </w:r>
          </w:p>
          <w:p w14:paraId="5CA1EB78" w14:textId="77777777" w:rsidR="00CA4EEA" w:rsidRPr="00CA4EEA" w:rsidRDefault="00CA4EEA" w:rsidP="00CA4EEA">
            <w:pPr>
              <w:pStyle w:val="NoSpacing"/>
              <w:numPr>
                <w:ilvl w:val="0"/>
                <w:numId w:val="21"/>
              </w:numPr>
              <w:rPr>
                <w:rFonts w:ascii="Times New Roman" w:hAnsi="Times New Roman" w:cs="Times New Roman"/>
              </w:rPr>
            </w:pPr>
            <w:r w:rsidRPr="00CA4EEA">
              <w:rPr>
                <w:rFonts w:ascii="Times New Roman" w:hAnsi="Times New Roman" w:cs="Times New Roman"/>
              </w:rPr>
              <w:t>Supported implementation of new skills and practices in daily operations.</w:t>
            </w:r>
          </w:p>
          <w:p w14:paraId="4AD33448" w14:textId="77777777" w:rsidR="00CA4EEA" w:rsidRPr="00CA4EEA" w:rsidRDefault="00CA4EEA" w:rsidP="00CA4EEA">
            <w:pPr>
              <w:pStyle w:val="NoSpacing"/>
              <w:numPr>
                <w:ilvl w:val="0"/>
                <w:numId w:val="21"/>
              </w:numPr>
              <w:rPr>
                <w:rFonts w:ascii="Times New Roman" w:hAnsi="Times New Roman" w:cs="Times New Roman"/>
              </w:rPr>
            </w:pPr>
            <w:r w:rsidRPr="00CA4EEA">
              <w:rPr>
                <w:rFonts w:ascii="Times New Roman" w:hAnsi="Times New Roman" w:cs="Times New Roman"/>
              </w:rPr>
              <w:t>Maintained high standards of excellence, competence, and continuous learning.</w:t>
            </w:r>
          </w:p>
          <w:p w14:paraId="23899842" w14:textId="77777777" w:rsidR="00CA4EEA" w:rsidRPr="00CA4EEA" w:rsidRDefault="00CA4EEA" w:rsidP="00CA4EEA">
            <w:pPr>
              <w:pStyle w:val="NoSpacing"/>
              <w:rPr>
                <w:rFonts w:ascii="Times New Roman" w:hAnsi="Times New Roman" w:cs="Times New Roman"/>
              </w:rPr>
            </w:pPr>
            <w:r w:rsidRPr="00CA4EEA">
              <w:rPr>
                <w:rFonts w:ascii="Times New Roman" w:hAnsi="Times New Roman" w:cs="Times New Roman"/>
                <w:b/>
                <w:bCs/>
              </w:rPr>
              <w:t>Skills Highlight</w:t>
            </w:r>
          </w:p>
          <w:p w14:paraId="70A2D73E"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Program Development &amp; Evaluation</w:t>
            </w:r>
          </w:p>
          <w:p w14:paraId="3228595D"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Research-Based Instruction</w:t>
            </w:r>
          </w:p>
          <w:p w14:paraId="50F917BB"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Community Engagement &amp; Public Relations</w:t>
            </w:r>
          </w:p>
          <w:p w14:paraId="7F103DB1"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Leadership &amp; Volunteer Training</w:t>
            </w:r>
          </w:p>
          <w:p w14:paraId="2D1BAA8F"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Facilitation &amp; Collaboration</w:t>
            </w:r>
          </w:p>
          <w:p w14:paraId="196B0226"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Customer Service Excellence</w:t>
            </w:r>
          </w:p>
          <w:p w14:paraId="393E293F"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Agricultural Production &amp; Environmental Stewardship</w:t>
            </w:r>
          </w:p>
          <w:p w14:paraId="20C12DA1"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Staff Supervision &amp; Mentorship</w:t>
            </w:r>
          </w:p>
          <w:p w14:paraId="2E0047DD"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Data Analysis &amp; Reporting</w:t>
            </w:r>
          </w:p>
          <w:p w14:paraId="5BD1C2F9" w14:textId="77777777" w:rsidR="00CA4EEA" w:rsidRPr="00CA4EEA" w:rsidRDefault="00CA4EEA" w:rsidP="00CA4EEA">
            <w:pPr>
              <w:pStyle w:val="NoSpacing"/>
              <w:numPr>
                <w:ilvl w:val="0"/>
                <w:numId w:val="22"/>
              </w:numPr>
              <w:rPr>
                <w:rFonts w:ascii="Times New Roman" w:hAnsi="Times New Roman" w:cs="Times New Roman"/>
              </w:rPr>
            </w:pPr>
            <w:r w:rsidRPr="00CA4EEA">
              <w:rPr>
                <w:rFonts w:ascii="Times New Roman" w:hAnsi="Times New Roman" w:cs="Times New Roman"/>
              </w:rPr>
              <w:t>Technology-Enhanced Education</w:t>
            </w:r>
          </w:p>
          <w:p w14:paraId="7E35D4C8" w14:textId="77777777" w:rsidR="00CA4EEA" w:rsidRDefault="00CA4EEA" w:rsidP="00CA4EEA">
            <w:pPr>
              <w:pStyle w:val="NoSpacing"/>
              <w:rPr>
                <w:rFonts w:ascii="Times New Roman" w:hAnsi="Times New Roman" w:cs="Times New Roman"/>
              </w:rPr>
            </w:pPr>
          </w:p>
          <w:p w14:paraId="1FEA2678" w14:textId="77777777" w:rsidR="00CA4EEA" w:rsidRDefault="00CA4EEA" w:rsidP="00203087">
            <w:pPr>
              <w:pStyle w:val="Heading4"/>
            </w:pPr>
          </w:p>
          <w:p w14:paraId="6DA13827" w14:textId="77777777" w:rsidR="00CA4EEA" w:rsidRDefault="00CA4EEA" w:rsidP="00203087">
            <w:pPr>
              <w:pStyle w:val="Heading4"/>
            </w:pPr>
          </w:p>
          <w:p w14:paraId="1D021481" w14:textId="77777777" w:rsidR="00CA4EEA" w:rsidRDefault="00CA4EEA" w:rsidP="00203087">
            <w:pPr>
              <w:pStyle w:val="Heading4"/>
            </w:pPr>
          </w:p>
          <w:p w14:paraId="7609EC78" w14:textId="77777777" w:rsidR="00CA4EEA" w:rsidRDefault="00CA4EEA" w:rsidP="00203087">
            <w:pPr>
              <w:pStyle w:val="Heading4"/>
            </w:pPr>
          </w:p>
          <w:p w14:paraId="479D5327" w14:textId="77777777" w:rsidR="00CA4EEA" w:rsidRDefault="00CA4EEA" w:rsidP="00203087">
            <w:pPr>
              <w:pStyle w:val="Heading4"/>
            </w:pPr>
          </w:p>
          <w:p w14:paraId="06D15F3A" w14:textId="77777777" w:rsidR="00CA4EEA" w:rsidRDefault="00CA4EEA" w:rsidP="00203087">
            <w:pPr>
              <w:pStyle w:val="Heading4"/>
            </w:pPr>
          </w:p>
          <w:p w14:paraId="1DC60C94" w14:textId="798BE4B1" w:rsidR="0060542A" w:rsidRDefault="00CA4EEA" w:rsidP="00203087">
            <w:pPr>
              <w:pStyle w:val="Heading4"/>
            </w:pPr>
            <w:r>
              <w:lastRenderedPageBreak/>
              <w:t xml:space="preserve">Sr manager; </w:t>
            </w:r>
            <w:r w:rsidR="0060542A">
              <w:t>Rural market</w:t>
            </w:r>
            <w:r>
              <w:t>s</w:t>
            </w:r>
            <w:r w:rsidR="0060542A" w:rsidRPr="006658C4">
              <w:t>•</w:t>
            </w:r>
            <w:r w:rsidR="0060542A">
              <w:t xml:space="preserve"> T-Mobile </w:t>
            </w:r>
            <w:r w:rsidR="00B66E9C" w:rsidRPr="006658C4">
              <w:t>•</w:t>
            </w:r>
            <w:r w:rsidR="00B66E9C">
              <w:t xml:space="preserve"> </w:t>
            </w:r>
            <w:r w:rsidR="0060542A">
              <w:t xml:space="preserve">December 2023 – </w:t>
            </w:r>
            <w:r w:rsidR="00211756">
              <w:t>May 2025 (Remote)</w:t>
            </w:r>
          </w:p>
          <w:p w14:paraId="36E5512D" w14:textId="5566BC78" w:rsidR="0060542A" w:rsidRPr="0060542A" w:rsidRDefault="0060542A" w:rsidP="00203087">
            <w:pPr>
              <w:pStyle w:val="Heading4"/>
              <w:rPr>
                <w:rFonts w:ascii="Times New Roman" w:hAnsi="Times New Roman" w:cs="Times New Roman"/>
                <w:b/>
                <w:bCs/>
              </w:rPr>
            </w:pPr>
          </w:p>
          <w:p w14:paraId="3ACB2843" w14:textId="300DA6D8" w:rsidR="0060542A" w:rsidRDefault="0060542A" w:rsidP="0060542A">
            <w:pPr>
              <w:pStyle w:val="NoSpacing"/>
              <w:rPr>
                <w:rFonts w:ascii="Times New Roman" w:hAnsi="Times New Roman" w:cs="Times New Roman"/>
              </w:rPr>
            </w:pPr>
            <w:r>
              <w:rPr>
                <w:rFonts w:ascii="Times New Roman" w:hAnsi="Times New Roman" w:cs="Times New Roman"/>
                <w:b/>
                <w:bCs/>
              </w:rPr>
              <w:t xml:space="preserve">Summary: </w:t>
            </w:r>
            <w:r w:rsidR="00211756">
              <w:rPr>
                <w:rFonts w:ascii="Times New Roman" w:hAnsi="Times New Roman" w:cs="Times New Roman"/>
              </w:rPr>
              <w:t>Led</w:t>
            </w:r>
            <w:r>
              <w:rPr>
                <w:rFonts w:ascii="Times New Roman" w:hAnsi="Times New Roman" w:cs="Times New Roman"/>
              </w:rPr>
              <w:t xml:space="preserve"> an organization of 72 direct reports across Retail Stores and National Retail locations</w:t>
            </w:r>
            <w:r w:rsidR="00B66E9C">
              <w:rPr>
                <w:rFonts w:ascii="Times New Roman" w:hAnsi="Times New Roman" w:cs="Times New Roman"/>
              </w:rPr>
              <w:t xml:space="preserve"> to organizational leading results. </w:t>
            </w:r>
          </w:p>
          <w:p w14:paraId="5423A63A" w14:textId="77777777" w:rsidR="00B66E9C" w:rsidRPr="0060542A" w:rsidRDefault="00B66E9C" w:rsidP="0060542A">
            <w:pPr>
              <w:pStyle w:val="NoSpacing"/>
              <w:rPr>
                <w:rFonts w:ascii="Times New Roman" w:hAnsi="Times New Roman" w:cs="Times New Roman"/>
              </w:rPr>
            </w:pPr>
          </w:p>
          <w:p w14:paraId="3C893B99" w14:textId="5DD4764C" w:rsidR="0060542A" w:rsidRPr="0060542A" w:rsidRDefault="0060542A" w:rsidP="0060542A">
            <w:pPr>
              <w:pStyle w:val="NoSpacing"/>
              <w:rPr>
                <w:rFonts w:ascii="Times New Roman" w:hAnsi="Times New Roman" w:cs="Times New Roman"/>
                <w:b/>
                <w:bCs/>
              </w:rPr>
            </w:pPr>
            <w:r w:rsidRPr="0060542A">
              <w:rPr>
                <w:rFonts w:ascii="Times New Roman" w:hAnsi="Times New Roman" w:cs="Times New Roman"/>
                <w:b/>
                <w:bCs/>
              </w:rPr>
              <w:t>Duties</w:t>
            </w:r>
            <w:r>
              <w:rPr>
                <w:rFonts w:ascii="Times New Roman" w:hAnsi="Times New Roman" w:cs="Times New Roman"/>
                <w:b/>
                <w:bCs/>
              </w:rPr>
              <w:t>,</w:t>
            </w:r>
            <w:r w:rsidRPr="0060542A">
              <w:rPr>
                <w:rFonts w:ascii="Times New Roman" w:hAnsi="Times New Roman" w:cs="Times New Roman"/>
                <w:b/>
                <w:bCs/>
              </w:rPr>
              <w:t xml:space="preserve"> Contributions</w:t>
            </w:r>
            <w:r>
              <w:rPr>
                <w:rFonts w:ascii="Times New Roman" w:hAnsi="Times New Roman" w:cs="Times New Roman"/>
                <w:b/>
                <w:bCs/>
              </w:rPr>
              <w:t>,</w:t>
            </w:r>
            <w:r w:rsidRPr="0060542A">
              <w:rPr>
                <w:rFonts w:ascii="Times New Roman" w:hAnsi="Times New Roman" w:cs="Times New Roman"/>
                <w:b/>
                <w:bCs/>
              </w:rPr>
              <w:t xml:space="preserve"> and </w:t>
            </w:r>
            <w:r>
              <w:rPr>
                <w:rFonts w:ascii="Times New Roman" w:hAnsi="Times New Roman" w:cs="Times New Roman"/>
                <w:b/>
                <w:bCs/>
              </w:rPr>
              <w:t>R</w:t>
            </w:r>
            <w:r w:rsidRPr="0060542A">
              <w:rPr>
                <w:rFonts w:ascii="Times New Roman" w:hAnsi="Times New Roman" w:cs="Times New Roman"/>
                <w:b/>
                <w:bCs/>
              </w:rPr>
              <w:t xml:space="preserve">elated </w:t>
            </w:r>
            <w:r>
              <w:rPr>
                <w:rFonts w:ascii="Times New Roman" w:hAnsi="Times New Roman" w:cs="Times New Roman"/>
                <w:b/>
                <w:bCs/>
              </w:rPr>
              <w:t>S</w:t>
            </w:r>
            <w:r w:rsidRPr="0060542A">
              <w:rPr>
                <w:rFonts w:ascii="Times New Roman" w:hAnsi="Times New Roman" w:cs="Times New Roman"/>
                <w:b/>
                <w:bCs/>
              </w:rPr>
              <w:t xml:space="preserve">kills:  </w:t>
            </w:r>
          </w:p>
          <w:p w14:paraId="6900F9B9" w14:textId="3ED12F87" w:rsidR="0060542A" w:rsidRDefault="0060542A"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Implemented distribution point management systems that produced Top 40% Results </w:t>
            </w:r>
            <w:r w:rsidR="00B66E9C">
              <w:rPr>
                <w:rFonts w:ascii="Times New Roman" w:hAnsi="Times New Roman" w:cs="Times New Roman"/>
                <w:bCs/>
              </w:rPr>
              <w:t>YTD 2024</w:t>
            </w:r>
            <w:r>
              <w:rPr>
                <w:rFonts w:ascii="Times New Roman" w:hAnsi="Times New Roman" w:cs="Times New Roman"/>
                <w:bCs/>
              </w:rPr>
              <w:t xml:space="preserve">. </w:t>
            </w:r>
          </w:p>
          <w:p w14:paraId="657927AA" w14:textId="77777777" w:rsidR="0060542A" w:rsidRDefault="0060542A"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Implemented quarterly growth plan that unlocked access to nearly 20K new pops. </w:t>
            </w:r>
          </w:p>
          <w:p w14:paraId="73F38F74" w14:textId="77777777" w:rsidR="0060542A" w:rsidRDefault="0060542A" w:rsidP="009E57EB">
            <w:pPr>
              <w:pStyle w:val="NoSpacing"/>
              <w:numPr>
                <w:ilvl w:val="0"/>
                <w:numId w:val="12"/>
              </w:numPr>
              <w:rPr>
                <w:rFonts w:ascii="Times New Roman" w:hAnsi="Times New Roman" w:cs="Times New Roman"/>
                <w:bCs/>
              </w:rPr>
            </w:pPr>
            <w:r>
              <w:rPr>
                <w:rFonts w:ascii="Times New Roman" w:hAnsi="Times New Roman" w:cs="Times New Roman"/>
                <w:bCs/>
              </w:rPr>
              <w:t>Began a recruiting strategy that will unlock account growth potential based on the population demographics.</w:t>
            </w:r>
          </w:p>
          <w:p w14:paraId="61D34827" w14:textId="77777777" w:rsidR="0060542A" w:rsidRDefault="0060542A"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Created network relationships that brought on two new sites in 2023 as opposed to later in Q1 2024 to slow account disconnect rates and loss of SoPI. </w:t>
            </w:r>
          </w:p>
          <w:p w14:paraId="46A9357C" w14:textId="191F199E" w:rsidR="00B66E9C" w:rsidRDefault="00B66E9C" w:rsidP="009E57EB">
            <w:pPr>
              <w:pStyle w:val="NoSpacing"/>
              <w:numPr>
                <w:ilvl w:val="0"/>
                <w:numId w:val="12"/>
              </w:numPr>
              <w:rPr>
                <w:rFonts w:ascii="Times New Roman" w:hAnsi="Times New Roman" w:cs="Times New Roman"/>
                <w:bCs/>
              </w:rPr>
            </w:pPr>
            <w:r>
              <w:rPr>
                <w:rFonts w:ascii="Times New Roman" w:hAnsi="Times New Roman" w:cs="Times New Roman"/>
                <w:bCs/>
              </w:rPr>
              <w:t>Created new TFB Cross Channel strategies to produce 185% results, leading the enterprise</w:t>
            </w:r>
          </w:p>
          <w:p w14:paraId="0183F97B" w14:textId="430FCEF2" w:rsidR="0060542A" w:rsidRDefault="00B66E9C" w:rsidP="009E57EB">
            <w:pPr>
              <w:pStyle w:val="NoSpacing"/>
              <w:numPr>
                <w:ilvl w:val="0"/>
                <w:numId w:val="12"/>
              </w:numPr>
              <w:rPr>
                <w:rFonts w:ascii="Times New Roman" w:hAnsi="Times New Roman" w:cs="Times New Roman"/>
                <w:bCs/>
              </w:rPr>
            </w:pPr>
            <w:r>
              <w:rPr>
                <w:rFonts w:ascii="Times New Roman" w:hAnsi="Times New Roman" w:cs="Times New Roman"/>
                <w:bCs/>
              </w:rPr>
              <w:t>Developed and opened 4 additional new storefront assets across rural markets</w:t>
            </w:r>
          </w:p>
          <w:p w14:paraId="78F4858D" w14:textId="2115E326" w:rsidR="00C82C80" w:rsidRDefault="00C82C80"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Own the national retail relationship and production of Costco and Sam’s Club Warehouse retail accounts </w:t>
            </w:r>
          </w:p>
          <w:p w14:paraId="684B3CFD" w14:textId="120B4020" w:rsidR="009E57EB" w:rsidRPr="009E57EB" w:rsidRDefault="009E57EB" w:rsidP="009E57EB">
            <w:pPr>
              <w:pStyle w:val="NoSpacing"/>
              <w:numPr>
                <w:ilvl w:val="0"/>
                <w:numId w:val="12"/>
              </w:numPr>
              <w:rPr>
                <w:rFonts w:ascii="Times New Roman" w:hAnsi="Times New Roman" w:cs="Times New Roman"/>
                <w:bCs/>
              </w:rPr>
            </w:pPr>
            <w:r w:rsidRPr="009E57EB">
              <w:rPr>
                <w:rFonts w:ascii="Times New Roman" w:hAnsi="Times New Roman" w:cs="Times New Roman"/>
                <w:bCs/>
              </w:rPr>
              <w:t>Lead an organization of 72 direct reports, focusing on retail, community involvement, and education in underserved markets.</w:t>
            </w:r>
          </w:p>
          <w:p w14:paraId="296F973E" w14:textId="094E0C52" w:rsidR="009E57EB" w:rsidRPr="009E57EB" w:rsidRDefault="009E57EB" w:rsidP="009E57EB">
            <w:pPr>
              <w:pStyle w:val="NoSpacing"/>
              <w:numPr>
                <w:ilvl w:val="0"/>
                <w:numId w:val="12"/>
              </w:numPr>
              <w:rPr>
                <w:rFonts w:ascii="Times New Roman" w:hAnsi="Times New Roman" w:cs="Times New Roman"/>
                <w:bCs/>
              </w:rPr>
            </w:pPr>
            <w:r w:rsidRPr="009E57EB">
              <w:rPr>
                <w:rFonts w:ascii="Times New Roman" w:hAnsi="Times New Roman" w:cs="Times New Roman"/>
                <w:bCs/>
              </w:rPr>
              <w:t>Developed recruitment and community engagement strategies that reflect local demographic needs.</w:t>
            </w:r>
          </w:p>
          <w:p w14:paraId="34C628AA" w14:textId="7FC36904" w:rsidR="009E57EB" w:rsidRDefault="009E57EB" w:rsidP="009E57EB">
            <w:pPr>
              <w:pStyle w:val="NoSpacing"/>
              <w:numPr>
                <w:ilvl w:val="0"/>
                <w:numId w:val="12"/>
              </w:numPr>
              <w:rPr>
                <w:rFonts w:ascii="Times New Roman" w:hAnsi="Times New Roman" w:cs="Times New Roman"/>
                <w:bCs/>
              </w:rPr>
            </w:pPr>
            <w:r w:rsidRPr="009E57EB">
              <w:rPr>
                <w:rFonts w:ascii="Times New Roman" w:hAnsi="Times New Roman" w:cs="Times New Roman"/>
                <w:bCs/>
              </w:rPr>
              <w:t>Collaborated with local councils and community groups to promote leadership development and economic opportunities in rural areas.</w:t>
            </w:r>
          </w:p>
          <w:p w14:paraId="7FE55806" w14:textId="6C26D279" w:rsidR="00BA24CE" w:rsidRDefault="00BA24CE" w:rsidP="009E57EB">
            <w:pPr>
              <w:pStyle w:val="NoSpacing"/>
              <w:numPr>
                <w:ilvl w:val="0"/>
                <w:numId w:val="12"/>
              </w:numPr>
              <w:rPr>
                <w:rFonts w:ascii="Times New Roman" w:hAnsi="Times New Roman" w:cs="Times New Roman"/>
                <w:bCs/>
              </w:rPr>
            </w:pPr>
            <w:r w:rsidRPr="00BA24CE">
              <w:rPr>
                <w:rFonts w:ascii="Times New Roman" w:hAnsi="Times New Roman" w:cs="Times New Roman"/>
                <w:bCs/>
              </w:rPr>
              <w:t>Managed and coordinated contracts for new retail site construction, ensuring alignment with organizational goals.</w:t>
            </w:r>
          </w:p>
          <w:p w14:paraId="436872B7" w14:textId="423804D6" w:rsidR="00BA24CE" w:rsidRDefault="00BA24CE" w:rsidP="009E57EB">
            <w:pPr>
              <w:pStyle w:val="NoSpacing"/>
              <w:numPr>
                <w:ilvl w:val="0"/>
                <w:numId w:val="12"/>
              </w:numPr>
              <w:rPr>
                <w:rFonts w:ascii="Times New Roman" w:hAnsi="Times New Roman" w:cs="Times New Roman"/>
                <w:bCs/>
              </w:rPr>
            </w:pPr>
            <w:r w:rsidRPr="00BA24CE">
              <w:rPr>
                <w:rFonts w:ascii="Times New Roman" w:hAnsi="Times New Roman" w:cs="Times New Roman"/>
                <w:bCs/>
              </w:rPr>
              <w:t>Directed budget inspections and negotiations with general contractors and retail building contractors to ensure cost efficiency and financial alignment.</w:t>
            </w:r>
          </w:p>
          <w:p w14:paraId="72C5AB87" w14:textId="3A35F0AE" w:rsidR="00BA24CE" w:rsidRDefault="00BA24CE" w:rsidP="009E57EB">
            <w:pPr>
              <w:pStyle w:val="NoSpacing"/>
              <w:numPr>
                <w:ilvl w:val="0"/>
                <w:numId w:val="12"/>
              </w:numPr>
              <w:rPr>
                <w:rFonts w:ascii="Times New Roman" w:hAnsi="Times New Roman" w:cs="Times New Roman"/>
                <w:bCs/>
              </w:rPr>
            </w:pPr>
            <w:r w:rsidRPr="00BA24CE">
              <w:rPr>
                <w:rFonts w:ascii="Times New Roman" w:hAnsi="Times New Roman" w:cs="Times New Roman"/>
                <w:bCs/>
              </w:rPr>
              <w:t>Conducted site inspections, managed contractor relationships, and ensured project deliverables were met within established timelines.</w:t>
            </w:r>
          </w:p>
          <w:p w14:paraId="03602589" w14:textId="28F9BD65" w:rsidR="00127AAF" w:rsidRDefault="00127AAF" w:rsidP="009E57EB">
            <w:pPr>
              <w:pStyle w:val="NoSpacing"/>
              <w:numPr>
                <w:ilvl w:val="0"/>
                <w:numId w:val="12"/>
              </w:numPr>
              <w:rPr>
                <w:rFonts w:ascii="Times New Roman" w:hAnsi="Times New Roman" w:cs="Times New Roman"/>
                <w:bCs/>
              </w:rPr>
            </w:pPr>
            <w:r>
              <w:rPr>
                <w:rFonts w:ascii="Times New Roman" w:hAnsi="Times New Roman" w:cs="Times New Roman"/>
                <w:bCs/>
              </w:rPr>
              <w:t>Created market scale marketing efforts that included PDF stationery, flyers, sticker/marketing communication, brochures, billboard advertisements, and marketing signage utilizing Adobe Creative Cloud systems and online based systems such as Canva</w:t>
            </w:r>
          </w:p>
          <w:p w14:paraId="02C7B0C7" w14:textId="22C77B31" w:rsidR="00127AAF" w:rsidRPr="00914ED9" w:rsidRDefault="00127AAF" w:rsidP="009E57EB">
            <w:pPr>
              <w:pStyle w:val="NoSpacing"/>
              <w:numPr>
                <w:ilvl w:val="0"/>
                <w:numId w:val="12"/>
              </w:numPr>
              <w:rPr>
                <w:rFonts w:ascii="Times New Roman" w:hAnsi="Times New Roman" w:cs="Times New Roman"/>
                <w:bCs/>
              </w:rPr>
            </w:pPr>
            <w:r>
              <w:rPr>
                <w:rFonts w:ascii="Times New Roman" w:hAnsi="Times New Roman" w:cs="Times New Roman"/>
                <w:bCs/>
              </w:rPr>
              <w:t>Created videos that outlined training and leader development to include staged skills practices and role plays, infomercials, leader training development, capstone presentations, and rally videos utilizing Adobe Creative Cloud systems</w:t>
            </w:r>
          </w:p>
          <w:p w14:paraId="565E0FE8" w14:textId="77777777" w:rsidR="009E57EB" w:rsidRDefault="009E57EB" w:rsidP="00203087">
            <w:pPr>
              <w:pStyle w:val="Heading4"/>
            </w:pPr>
          </w:p>
          <w:p w14:paraId="7F56FD13" w14:textId="77777777" w:rsidR="009E57EB" w:rsidRDefault="009E57EB" w:rsidP="00203087">
            <w:pPr>
              <w:pStyle w:val="Heading4"/>
            </w:pPr>
          </w:p>
          <w:p w14:paraId="6848852E" w14:textId="25C0D860" w:rsidR="00203087" w:rsidRDefault="00CA4EEA" w:rsidP="00203087">
            <w:pPr>
              <w:pStyle w:val="Heading4"/>
            </w:pPr>
            <w:r>
              <w:lastRenderedPageBreak/>
              <w:t xml:space="preserve">sr manager; national retail </w:t>
            </w:r>
            <w:r w:rsidRPr="006658C4">
              <w:t>•</w:t>
            </w:r>
            <w:r>
              <w:t xml:space="preserve"> </w:t>
            </w:r>
            <w:r w:rsidR="00211756">
              <w:t>L.E.A.D. 2023 - Leading ORganizations</w:t>
            </w:r>
            <w:r w:rsidR="0060542A">
              <w:t xml:space="preserve"> - </w:t>
            </w:r>
            <w:r w:rsidR="00203087" w:rsidRPr="006658C4">
              <w:t xml:space="preserve">• </w:t>
            </w:r>
            <w:r w:rsidR="00203087">
              <w:t>t-mobile</w:t>
            </w:r>
            <w:r w:rsidR="00203087" w:rsidRPr="006658C4">
              <w:t xml:space="preserve"> •</w:t>
            </w:r>
            <w:r w:rsidR="00203087">
              <w:t xml:space="preserve"> </w:t>
            </w:r>
            <w:r w:rsidR="00B7291A">
              <w:t xml:space="preserve">May 2023 </w:t>
            </w:r>
            <w:r w:rsidR="00914ED9">
              <w:t>–</w:t>
            </w:r>
            <w:r w:rsidR="00B7291A">
              <w:t xml:space="preserve"> </w:t>
            </w:r>
            <w:r w:rsidR="0060542A">
              <w:t>December 2023</w:t>
            </w:r>
            <w:r w:rsidR="00B66E9C">
              <w:t xml:space="preserve"> (remote)</w:t>
            </w:r>
          </w:p>
          <w:p w14:paraId="0916EF38" w14:textId="77777777" w:rsidR="00914ED9" w:rsidRDefault="00914ED9" w:rsidP="00203087">
            <w:pPr>
              <w:pStyle w:val="Heading4"/>
            </w:pPr>
          </w:p>
          <w:p w14:paraId="26970C06" w14:textId="0DDFD50C" w:rsidR="00914ED9" w:rsidRPr="006919B6" w:rsidRDefault="00914ED9" w:rsidP="00914ED9">
            <w:pPr>
              <w:pStyle w:val="NoSpacing"/>
              <w:rPr>
                <w:rFonts w:ascii="Times New Roman" w:hAnsi="Times New Roman" w:cs="Times New Roman"/>
                <w:bCs/>
              </w:rPr>
            </w:pPr>
            <w:r>
              <w:rPr>
                <w:rFonts w:ascii="Times New Roman" w:hAnsi="Times New Roman" w:cs="Times New Roman"/>
                <w:b/>
              </w:rPr>
              <w:t xml:space="preserve">Summary: </w:t>
            </w:r>
            <w:r w:rsidR="005F4DCF">
              <w:rPr>
                <w:rFonts w:ascii="Times New Roman" w:hAnsi="Times New Roman" w:cs="Times New Roman"/>
                <w:bCs/>
              </w:rPr>
              <w:t>With my background in the RDM and MDM roles, I was interviewed and selected to participate in L.E.A.D 2023 – Leading Organizations</w:t>
            </w:r>
            <w:r w:rsidR="00C6781B">
              <w:rPr>
                <w:rFonts w:ascii="Times New Roman" w:hAnsi="Times New Roman" w:cs="Times New Roman"/>
                <w:bCs/>
              </w:rPr>
              <w:t xml:space="preserve"> </w:t>
            </w:r>
            <w:proofErr w:type="gramStart"/>
            <w:r w:rsidR="00C6781B">
              <w:rPr>
                <w:rFonts w:ascii="Times New Roman" w:hAnsi="Times New Roman" w:cs="Times New Roman"/>
                <w:bCs/>
              </w:rPr>
              <w:t>in order to</w:t>
            </w:r>
            <w:proofErr w:type="gramEnd"/>
            <w:r w:rsidR="00C6781B">
              <w:rPr>
                <w:rFonts w:ascii="Times New Roman" w:hAnsi="Times New Roman" w:cs="Times New Roman"/>
                <w:bCs/>
              </w:rPr>
              <w:t xml:space="preserve"> develop additional knowledge and skills in taking my next career step in organizational</w:t>
            </w:r>
            <w:r w:rsidR="002D6AE3">
              <w:rPr>
                <w:rFonts w:ascii="Times New Roman" w:hAnsi="Times New Roman" w:cs="Times New Roman"/>
                <w:bCs/>
              </w:rPr>
              <w:t xml:space="preserve"> level </w:t>
            </w:r>
            <w:r w:rsidR="00C6781B">
              <w:rPr>
                <w:rFonts w:ascii="Times New Roman" w:hAnsi="Times New Roman" w:cs="Times New Roman"/>
                <w:bCs/>
              </w:rPr>
              <w:t>leadership.</w:t>
            </w:r>
            <w:r w:rsidR="002D6AE3">
              <w:rPr>
                <w:rFonts w:ascii="Times New Roman" w:hAnsi="Times New Roman" w:cs="Times New Roman"/>
                <w:bCs/>
              </w:rPr>
              <w:t xml:space="preserve"> One of only two candidates from Great Lakes SMRA to be selected. </w:t>
            </w:r>
            <w:r>
              <w:rPr>
                <w:rFonts w:ascii="Times New Roman" w:hAnsi="Times New Roman" w:cs="Times New Roman"/>
                <w:bCs/>
              </w:rPr>
              <w:t xml:space="preserve"> </w:t>
            </w:r>
          </w:p>
          <w:p w14:paraId="0BB51308" w14:textId="77777777" w:rsidR="00914ED9" w:rsidRDefault="00914ED9" w:rsidP="00914ED9">
            <w:pPr>
              <w:pStyle w:val="NoSpacing"/>
              <w:rPr>
                <w:rFonts w:ascii="Times New Roman" w:hAnsi="Times New Roman" w:cs="Times New Roman"/>
              </w:rPr>
            </w:pPr>
          </w:p>
          <w:p w14:paraId="6DD6982B" w14:textId="20439E9C" w:rsidR="009917B5" w:rsidRDefault="00914ED9" w:rsidP="00914ED9">
            <w:pPr>
              <w:pStyle w:val="NoSpacing"/>
              <w:rPr>
                <w:rFonts w:ascii="Times New Roman" w:hAnsi="Times New Roman" w:cs="Times New Roman"/>
                <w:bCs/>
              </w:rPr>
            </w:pPr>
            <w:r>
              <w:rPr>
                <w:rFonts w:ascii="Times New Roman" w:hAnsi="Times New Roman" w:cs="Times New Roman"/>
                <w:b/>
              </w:rPr>
              <w:t xml:space="preserve">Duties, Contributions, and Related Skills: </w:t>
            </w:r>
            <w:r w:rsidR="00374EF1">
              <w:rPr>
                <w:rFonts w:ascii="Times New Roman" w:hAnsi="Times New Roman" w:cs="Times New Roman"/>
                <w:bCs/>
              </w:rPr>
              <w:t xml:space="preserve">I’ve led a stretch assignment from August </w:t>
            </w:r>
            <w:r w:rsidR="00EF686E">
              <w:rPr>
                <w:rFonts w:ascii="Times New Roman" w:hAnsi="Times New Roman" w:cs="Times New Roman"/>
                <w:bCs/>
              </w:rPr>
              <w:t>2023 – Current, leading Costco National Retail locations across Great Lakes</w:t>
            </w:r>
            <w:r w:rsidR="00B66E9C">
              <w:rPr>
                <w:rFonts w:ascii="Times New Roman" w:hAnsi="Times New Roman" w:cs="Times New Roman"/>
                <w:bCs/>
              </w:rPr>
              <w:t xml:space="preserve">. </w:t>
            </w:r>
            <w:r w:rsidR="00B227C5">
              <w:rPr>
                <w:rFonts w:ascii="Times New Roman" w:hAnsi="Times New Roman" w:cs="Times New Roman"/>
                <w:bCs/>
              </w:rPr>
              <w:t xml:space="preserve">I’ve led </w:t>
            </w:r>
            <w:r w:rsidR="009917B5">
              <w:rPr>
                <w:rFonts w:ascii="Times New Roman" w:hAnsi="Times New Roman" w:cs="Times New Roman"/>
                <w:bCs/>
              </w:rPr>
              <w:t>my Costco Units to:</w:t>
            </w:r>
          </w:p>
          <w:p w14:paraId="7831F501" w14:textId="77777777" w:rsidR="004B2598" w:rsidRDefault="009917B5" w:rsidP="009E57EB">
            <w:pPr>
              <w:pStyle w:val="NoSpacing"/>
              <w:numPr>
                <w:ilvl w:val="0"/>
                <w:numId w:val="12"/>
              </w:numPr>
              <w:rPr>
                <w:rFonts w:ascii="Times New Roman" w:hAnsi="Times New Roman" w:cs="Times New Roman"/>
                <w:bCs/>
              </w:rPr>
            </w:pPr>
            <w:r>
              <w:rPr>
                <w:rFonts w:ascii="Times New Roman" w:hAnsi="Times New Roman" w:cs="Times New Roman"/>
                <w:bCs/>
              </w:rPr>
              <w:t>35% Increase in Sustained performance in the first 30 and 60 days</w:t>
            </w:r>
          </w:p>
          <w:p w14:paraId="5FBC914A" w14:textId="22A443EF" w:rsidR="004B2598" w:rsidRDefault="004B2598"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Developed new staffing models across Great Lakes Costco units to utilize permanent Costco Staffing, as well as permanent Costco </w:t>
            </w:r>
            <w:r w:rsidR="00BF6F6C">
              <w:rPr>
                <w:rFonts w:ascii="Times New Roman" w:hAnsi="Times New Roman" w:cs="Times New Roman"/>
                <w:bCs/>
              </w:rPr>
              <w:t>leadership.</w:t>
            </w:r>
          </w:p>
          <w:p w14:paraId="23DAAE23" w14:textId="25F6A278" w:rsidR="00203087" w:rsidRDefault="004B2598" w:rsidP="009E57EB">
            <w:pPr>
              <w:pStyle w:val="NoSpacing"/>
              <w:numPr>
                <w:ilvl w:val="0"/>
                <w:numId w:val="12"/>
              </w:numPr>
              <w:rPr>
                <w:rFonts w:ascii="Times New Roman" w:hAnsi="Times New Roman" w:cs="Times New Roman"/>
                <w:bCs/>
              </w:rPr>
            </w:pPr>
            <w:r>
              <w:rPr>
                <w:rFonts w:ascii="Times New Roman" w:hAnsi="Times New Roman" w:cs="Times New Roman"/>
                <w:bCs/>
              </w:rPr>
              <w:t>Developed resource</w:t>
            </w:r>
            <w:r w:rsidR="00FC099C">
              <w:rPr>
                <w:rFonts w:ascii="Times New Roman" w:hAnsi="Times New Roman" w:cs="Times New Roman"/>
                <w:bCs/>
              </w:rPr>
              <w:t xml:space="preserve"> and coaching models to drive the increase</w:t>
            </w:r>
            <w:r w:rsidR="007E15C4">
              <w:rPr>
                <w:rFonts w:ascii="Times New Roman" w:hAnsi="Times New Roman" w:cs="Times New Roman"/>
                <w:bCs/>
              </w:rPr>
              <w:t>d</w:t>
            </w:r>
            <w:r w:rsidR="00FC099C">
              <w:rPr>
                <w:rFonts w:ascii="Times New Roman" w:hAnsi="Times New Roman" w:cs="Times New Roman"/>
                <w:bCs/>
              </w:rPr>
              <w:t xml:space="preserve"> </w:t>
            </w:r>
            <w:r w:rsidR="00553008">
              <w:rPr>
                <w:rFonts w:ascii="Times New Roman" w:hAnsi="Times New Roman" w:cs="Times New Roman"/>
                <w:bCs/>
              </w:rPr>
              <w:t>performance and</w:t>
            </w:r>
            <w:r w:rsidR="00FC099C">
              <w:rPr>
                <w:rFonts w:ascii="Times New Roman" w:hAnsi="Times New Roman" w:cs="Times New Roman"/>
                <w:bCs/>
              </w:rPr>
              <w:t xml:space="preserve"> prepare for the upcoming growth in National Retail Contracts moving into </w:t>
            </w:r>
            <w:r w:rsidR="00BF6F6C">
              <w:rPr>
                <w:rFonts w:ascii="Times New Roman" w:hAnsi="Times New Roman" w:cs="Times New Roman"/>
                <w:bCs/>
              </w:rPr>
              <w:t>2024.</w:t>
            </w:r>
            <w:r w:rsidR="00914ED9">
              <w:rPr>
                <w:rFonts w:ascii="Times New Roman" w:hAnsi="Times New Roman" w:cs="Times New Roman"/>
                <w:bCs/>
              </w:rPr>
              <w:t xml:space="preserve"> </w:t>
            </w:r>
          </w:p>
          <w:p w14:paraId="1C9501B4" w14:textId="6DB5943A" w:rsidR="00BA24CE" w:rsidRDefault="00BA24CE" w:rsidP="009E57EB">
            <w:pPr>
              <w:pStyle w:val="NoSpacing"/>
              <w:numPr>
                <w:ilvl w:val="0"/>
                <w:numId w:val="12"/>
              </w:numPr>
              <w:rPr>
                <w:rFonts w:ascii="Times New Roman" w:hAnsi="Times New Roman" w:cs="Times New Roman"/>
                <w:bCs/>
              </w:rPr>
            </w:pPr>
            <w:r w:rsidRPr="00BA24CE">
              <w:rPr>
                <w:rFonts w:ascii="Times New Roman" w:hAnsi="Times New Roman" w:cs="Times New Roman"/>
                <w:bCs/>
              </w:rPr>
              <w:t>Developed and executed National Retail contracts with large-scale retailers to distribute T-Mobile products and services. Negotiated terms to ensure mutually beneficial agreements.</w:t>
            </w:r>
          </w:p>
          <w:p w14:paraId="46F73CE8" w14:textId="4F189DCC" w:rsidR="00BA24CE" w:rsidRDefault="00BA24CE" w:rsidP="009E57EB">
            <w:pPr>
              <w:pStyle w:val="NoSpacing"/>
              <w:numPr>
                <w:ilvl w:val="0"/>
                <w:numId w:val="12"/>
              </w:numPr>
              <w:rPr>
                <w:rFonts w:ascii="Times New Roman" w:hAnsi="Times New Roman" w:cs="Times New Roman"/>
                <w:bCs/>
              </w:rPr>
            </w:pPr>
            <w:r w:rsidRPr="00BA24CE">
              <w:rPr>
                <w:rFonts w:ascii="Times New Roman" w:hAnsi="Times New Roman" w:cs="Times New Roman"/>
                <w:bCs/>
              </w:rPr>
              <w:t>Provided long-term management of national retail contracts, ensuring operational excellence and alignment with organizational objectives. Oversaw compliance and performance metrics to maintain strong partner relationships.</w:t>
            </w:r>
          </w:p>
          <w:p w14:paraId="6E1A4965" w14:textId="7A4E1739" w:rsidR="00127AAF" w:rsidRDefault="00127AAF" w:rsidP="009E57EB">
            <w:pPr>
              <w:pStyle w:val="NoSpacing"/>
              <w:numPr>
                <w:ilvl w:val="0"/>
                <w:numId w:val="12"/>
              </w:numPr>
              <w:rPr>
                <w:rFonts w:ascii="Times New Roman" w:hAnsi="Times New Roman" w:cs="Times New Roman"/>
                <w:bCs/>
              </w:rPr>
            </w:pPr>
            <w:r>
              <w:rPr>
                <w:rFonts w:ascii="Times New Roman" w:hAnsi="Times New Roman" w:cs="Times New Roman"/>
                <w:bCs/>
              </w:rPr>
              <w:t>Created print sales materials aligning with the legal parameters of T-Mobile products and services</w:t>
            </w:r>
          </w:p>
          <w:p w14:paraId="7D95D8B2" w14:textId="03C7EB25" w:rsidR="00127AAF" w:rsidRDefault="00127AAF" w:rsidP="009E57EB">
            <w:pPr>
              <w:pStyle w:val="NoSpacing"/>
              <w:numPr>
                <w:ilvl w:val="0"/>
                <w:numId w:val="12"/>
              </w:numPr>
              <w:rPr>
                <w:rFonts w:ascii="Times New Roman" w:hAnsi="Times New Roman" w:cs="Times New Roman"/>
                <w:bCs/>
              </w:rPr>
            </w:pPr>
            <w:r>
              <w:rPr>
                <w:rFonts w:ascii="Times New Roman" w:hAnsi="Times New Roman" w:cs="Times New Roman"/>
                <w:bCs/>
              </w:rPr>
              <w:t>Managed and produced Capstone Video presentations for L.E.A.D program mentors and participants utilizing Adobe Creative Cloud programs (Premiere Pro, Photoshop, Express, Rush)</w:t>
            </w:r>
          </w:p>
          <w:p w14:paraId="5E9528E5" w14:textId="77777777" w:rsidR="00211756" w:rsidRDefault="00211756" w:rsidP="00211756">
            <w:pPr>
              <w:pStyle w:val="NoSpacing"/>
              <w:ind w:left="720"/>
              <w:rPr>
                <w:rFonts w:ascii="Times New Roman" w:hAnsi="Times New Roman" w:cs="Times New Roman"/>
                <w:bCs/>
              </w:rPr>
            </w:pPr>
          </w:p>
          <w:p w14:paraId="26020A1A" w14:textId="77777777" w:rsidR="00AF2EBA" w:rsidRDefault="00AF2EBA" w:rsidP="00052AEB">
            <w:pPr>
              <w:pStyle w:val="NoSpacing"/>
              <w:ind w:left="720"/>
              <w:rPr>
                <w:rFonts w:ascii="Times New Roman" w:hAnsi="Times New Roman" w:cs="Times New Roman"/>
                <w:bCs/>
              </w:rPr>
            </w:pPr>
          </w:p>
          <w:p w14:paraId="2793CAB3" w14:textId="1F45B332" w:rsidR="003F42EB" w:rsidRDefault="003F42EB" w:rsidP="003F42EB">
            <w:pPr>
              <w:pStyle w:val="Heading4"/>
            </w:pPr>
            <w:r>
              <w:t>retail store manager</w:t>
            </w:r>
            <w:r w:rsidRPr="006658C4">
              <w:t xml:space="preserve"> • </w:t>
            </w:r>
            <w:r>
              <w:t>t-mobile</w:t>
            </w:r>
            <w:r w:rsidRPr="006658C4">
              <w:t xml:space="preserve"> • </w:t>
            </w:r>
            <w:r w:rsidR="007B2A73">
              <w:t xml:space="preserve">Berea KY </w:t>
            </w:r>
            <w:r w:rsidR="007B2A73" w:rsidRPr="006658C4">
              <w:t>•</w:t>
            </w:r>
            <w:r w:rsidR="007B2A73">
              <w:t xml:space="preserve"> August 2022 – </w:t>
            </w:r>
            <w:r w:rsidR="00DA4FB8">
              <w:t>March 2023</w:t>
            </w:r>
          </w:p>
          <w:p w14:paraId="5C0443C2" w14:textId="77777777" w:rsidR="003F42EB" w:rsidRDefault="003F42EB" w:rsidP="001E2D7B">
            <w:pPr>
              <w:pStyle w:val="Heading4"/>
            </w:pPr>
          </w:p>
          <w:p w14:paraId="30B3DAD3" w14:textId="1BF12535" w:rsidR="00C547E0" w:rsidRPr="006919B6" w:rsidRDefault="00C547E0" w:rsidP="00C547E0">
            <w:pPr>
              <w:pStyle w:val="NoSpacing"/>
              <w:rPr>
                <w:rFonts w:ascii="Times New Roman" w:hAnsi="Times New Roman" w:cs="Times New Roman"/>
                <w:bCs/>
              </w:rPr>
            </w:pPr>
            <w:r>
              <w:rPr>
                <w:rFonts w:ascii="Times New Roman" w:hAnsi="Times New Roman" w:cs="Times New Roman"/>
                <w:b/>
              </w:rPr>
              <w:t xml:space="preserve">Summary: </w:t>
            </w:r>
            <w:r w:rsidR="001852DA">
              <w:rPr>
                <w:rFonts w:ascii="Times New Roman" w:hAnsi="Times New Roman" w:cs="Times New Roman"/>
                <w:bCs/>
              </w:rPr>
              <w:t xml:space="preserve">Returned to the RSM Position after divesture of the Market Development positions. </w:t>
            </w:r>
            <w:r w:rsidR="00EC083C">
              <w:rPr>
                <w:rFonts w:ascii="Times New Roman" w:hAnsi="Times New Roman" w:cs="Times New Roman"/>
                <w:bCs/>
              </w:rPr>
              <w:t xml:space="preserve">12 Consecutive months of Top 20% Performance with Berea KY SMRA while being on Section and </w:t>
            </w:r>
            <w:r w:rsidR="00C36A5E">
              <w:rPr>
                <w:rFonts w:ascii="Times New Roman" w:hAnsi="Times New Roman" w:cs="Times New Roman"/>
                <w:bCs/>
              </w:rPr>
              <w:t xml:space="preserve">Organizational level stretch assignments within Great Lakes SMRA. </w:t>
            </w:r>
          </w:p>
          <w:p w14:paraId="7EDE955C" w14:textId="77777777" w:rsidR="00C547E0" w:rsidRDefault="00C547E0" w:rsidP="00C547E0">
            <w:pPr>
              <w:pStyle w:val="NoSpacing"/>
              <w:rPr>
                <w:rFonts w:ascii="Times New Roman" w:hAnsi="Times New Roman" w:cs="Times New Roman"/>
              </w:rPr>
            </w:pPr>
          </w:p>
          <w:p w14:paraId="06F8CAA4" w14:textId="72126946" w:rsidR="00C547E0" w:rsidRDefault="00C547E0" w:rsidP="009237F2">
            <w:pPr>
              <w:pStyle w:val="NoSpacing"/>
              <w:rPr>
                <w:rFonts w:ascii="Times New Roman" w:hAnsi="Times New Roman" w:cs="Times New Roman"/>
                <w:bCs/>
              </w:rPr>
            </w:pPr>
            <w:r>
              <w:rPr>
                <w:rFonts w:ascii="Times New Roman" w:hAnsi="Times New Roman" w:cs="Times New Roman"/>
                <w:b/>
              </w:rPr>
              <w:t xml:space="preserve">Duties, Contributions, and Related Skills: </w:t>
            </w:r>
            <w:r w:rsidR="009237F2">
              <w:rPr>
                <w:rFonts w:ascii="Times New Roman" w:hAnsi="Times New Roman" w:cs="Times New Roman"/>
                <w:bCs/>
              </w:rPr>
              <w:t xml:space="preserve">While leading the Berea KY team to consecutive months of Top 20% performance, I was placed on stretch assignment; reporting to the Sr. Manager (Susan Deardorff). </w:t>
            </w:r>
            <w:r w:rsidR="009B1660">
              <w:rPr>
                <w:rFonts w:ascii="Times New Roman" w:hAnsi="Times New Roman" w:cs="Times New Roman"/>
                <w:bCs/>
              </w:rPr>
              <w:t>I operated as KY East Section Lead from December 2022 – August 2023</w:t>
            </w:r>
            <w:r w:rsidR="002F16B9">
              <w:rPr>
                <w:rFonts w:ascii="Times New Roman" w:hAnsi="Times New Roman" w:cs="Times New Roman"/>
                <w:bCs/>
              </w:rPr>
              <w:t xml:space="preserve">, </w:t>
            </w:r>
            <w:r w:rsidR="002F16B9">
              <w:rPr>
                <w:rFonts w:ascii="Times New Roman" w:hAnsi="Times New Roman" w:cs="Times New Roman"/>
                <w:bCs/>
              </w:rPr>
              <w:lastRenderedPageBreak/>
              <w:t>filling gaps in section level management of 8 total COR locations.</w:t>
            </w:r>
            <w:r w:rsidR="003824E5">
              <w:rPr>
                <w:rFonts w:ascii="Times New Roman" w:hAnsi="Times New Roman" w:cs="Times New Roman"/>
                <w:bCs/>
              </w:rPr>
              <w:t xml:space="preserve"> Supporting store leaders in: </w:t>
            </w:r>
          </w:p>
          <w:p w14:paraId="1D56F3C8" w14:textId="68F182F2" w:rsidR="000D76B2" w:rsidRDefault="000D76B2" w:rsidP="009E57EB">
            <w:pPr>
              <w:pStyle w:val="NoSpacing"/>
              <w:numPr>
                <w:ilvl w:val="0"/>
                <w:numId w:val="12"/>
              </w:numPr>
              <w:rPr>
                <w:rFonts w:ascii="Times New Roman" w:hAnsi="Times New Roman" w:cs="Times New Roman"/>
                <w:bCs/>
              </w:rPr>
            </w:pPr>
            <w:r>
              <w:rPr>
                <w:rFonts w:ascii="Times New Roman" w:hAnsi="Times New Roman" w:cs="Times New Roman"/>
                <w:bCs/>
              </w:rPr>
              <w:t>Develop</w:t>
            </w:r>
            <w:r w:rsidR="009E57EB">
              <w:rPr>
                <w:rFonts w:ascii="Times New Roman" w:hAnsi="Times New Roman" w:cs="Times New Roman"/>
                <w:bCs/>
              </w:rPr>
              <w:t>ed</w:t>
            </w:r>
            <w:r>
              <w:rPr>
                <w:rFonts w:ascii="Times New Roman" w:hAnsi="Times New Roman" w:cs="Times New Roman"/>
                <w:bCs/>
              </w:rPr>
              <w:t xml:space="preserve"> leadership training systems</w:t>
            </w:r>
            <w:r w:rsidR="00877398">
              <w:rPr>
                <w:rFonts w:ascii="Times New Roman" w:hAnsi="Times New Roman" w:cs="Times New Roman"/>
                <w:bCs/>
              </w:rPr>
              <w:t xml:space="preserve"> to ramp production of store leaders. </w:t>
            </w:r>
          </w:p>
          <w:p w14:paraId="570BC0E4" w14:textId="1C31C2AC" w:rsidR="00877398" w:rsidRDefault="00626FD7"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Managing outside community relationships and monitoring market outcomes from event production. </w:t>
            </w:r>
          </w:p>
          <w:p w14:paraId="4E1077A6" w14:textId="271EEE02" w:rsidR="00626FD7" w:rsidRDefault="00626FD7" w:rsidP="009E57EB">
            <w:pPr>
              <w:pStyle w:val="NoSpacing"/>
              <w:numPr>
                <w:ilvl w:val="0"/>
                <w:numId w:val="12"/>
              </w:numPr>
              <w:rPr>
                <w:rFonts w:ascii="Times New Roman" w:hAnsi="Times New Roman" w:cs="Times New Roman"/>
                <w:bCs/>
              </w:rPr>
            </w:pPr>
            <w:r>
              <w:rPr>
                <w:rFonts w:ascii="Times New Roman" w:hAnsi="Times New Roman" w:cs="Times New Roman"/>
                <w:bCs/>
              </w:rPr>
              <w:t>Creating</w:t>
            </w:r>
            <w:r w:rsidR="006B3376">
              <w:rPr>
                <w:rFonts w:ascii="Times New Roman" w:hAnsi="Times New Roman" w:cs="Times New Roman"/>
                <w:bCs/>
              </w:rPr>
              <w:t xml:space="preserve"> staffing plans that produce high level conversion to drive distribution outcomes. </w:t>
            </w:r>
          </w:p>
          <w:p w14:paraId="01E59995" w14:textId="5BB6E99F" w:rsidR="00B34436" w:rsidRDefault="00B34436" w:rsidP="009E57EB">
            <w:pPr>
              <w:pStyle w:val="NoSpacing"/>
              <w:numPr>
                <w:ilvl w:val="0"/>
                <w:numId w:val="12"/>
              </w:numPr>
              <w:rPr>
                <w:rFonts w:ascii="Times New Roman" w:hAnsi="Times New Roman" w:cs="Times New Roman"/>
                <w:bCs/>
              </w:rPr>
            </w:pPr>
            <w:r>
              <w:rPr>
                <w:rFonts w:ascii="Times New Roman" w:hAnsi="Times New Roman" w:cs="Times New Roman"/>
                <w:bCs/>
              </w:rPr>
              <w:t xml:space="preserve">Leadership </w:t>
            </w:r>
            <w:r w:rsidR="00CA281A">
              <w:rPr>
                <w:rFonts w:ascii="Times New Roman" w:hAnsi="Times New Roman" w:cs="Times New Roman"/>
                <w:bCs/>
              </w:rPr>
              <w:t xml:space="preserve">team building, hiring, and onboarding across the section to build/develop high caliber leadership teams. </w:t>
            </w:r>
          </w:p>
          <w:p w14:paraId="2EAC3757" w14:textId="400F6027" w:rsidR="009E57EB" w:rsidRPr="009E57EB" w:rsidRDefault="009E57EB" w:rsidP="009E57EB">
            <w:pPr>
              <w:pStyle w:val="NoSpacing"/>
              <w:numPr>
                <w:ilvl w:val="0"/>
                <w:numId w:val="12"/>
              </w:numPr>
              <w:rPr>
                <w:rFonts w:ascii="Times New Roman" w:hAnsi="Times New Roman" w:cs="Times New Roman"/>
                <w:bCs/>
              </w:rPr>
            </w:pPr>
            <w:r w:rsidRPr="009E57EB">
              <w:rPr>
                <w:rFonts w:ascii="Times New Roman" w:hAnsi="Times New Roman" w:cs="Times New Roman"/>
                <w:bCs/>
              </w:rPr>
              <w:t xml:space="preserve">Fostered relationships with rural communities, leading to improved engagement and outcomes for </w:t>
            </w:r>
            <w:r w:rsidR="00845123">
              <w:rPr>
                <w:rFonts w:ascii="Times New Roman" w:hAnsi="Times New Roman" w:cs="Times New Roman"/>
                <w:bCs/>
              </w:rPr>
              <w:t>local</w:t>
            </w:r>
            <w:r w:rsidRPr="009E57EB">
              <w:rPr>
                <w:rFonts w:ascii="Times New Roman" w:hAnsi="Times New Roman" w:cs="Times New Roman"/>
                <w:bCs/>
              </w:rPr>
              <w:t xml:space="preserve"> programs.</w:t>
            </w:r>
          </w:p>
          <w:p w14:paraId="1FD3D528" w14:textId="77777777" w:rsidR="009E57EB" w:rsidRPr="009E57EB" w:rsidRDefault="009E57EB" w:rsidP="009E57EB">
            <w:pPr>
              <w:pStyle w:val="NoSpacing"/>
              <w:numPr>
                <w:ilvl w:val="0"/>
                <w:numId w:val="12"/>
              </w:numPr>
              <w:rPr>
                <w:rFonts w:ascii="Times New Roman" w:hAnsi="Times New Roman" w:cs="Times New Roman"/>
                <w:bCs/>
              </w:rPr>
            </w:pPr>
            <w:r w:rsidRPr="009E57EB">
              <w:rPr>
                <w:rFonts w:ascii="Times New Roman" w:hAnsi="Times New Roman" w:cs="Times New Roman"/>
                <w:bCs/>
              </w:rPr>
              <w:t>Implemented staffing and management systems to support community-led initiatives and improve service distribution outcomes.</w:t>
            </w:r>
          </w:p>
          <w:p w14:paraId="1CA51D20" w14:textId="77777777" w:rsidR="009E57EB" w:rsidRDefault="009E57EB" w:rsidP="009E57EB">
            <w:pPr>
              <w:pStyle w:val="NoSpacing"/>
              <w:numPr>
                <w:ilvl w:val="0"/>
                <w:numId w:val="12"/>
              </w:numPr>
              <w:rPr>
                <w:rFonts w:ascii="Times New Roman" w:hAnsi="Times New Roman" w:cs="Times New Roman"/>
                <w:bCs/>
              </w:rPr>
            </w:pPr>
            <w:r w:rsidRPr="009E57EB">
              <w:rPr>
                <w:rFonts w:ascii="Times New Roman" w:hAnsi="Times New Roman" w:cs="Times New Roman"/>
                <w:bCs/>
              </w:rPr>
              <w:t xml:space="preserve">Worked with community organizations to manage events, furthering </w:t>
            </w:r>
            <w:r>
              <w:rPr>
                <w:rFonts w:ascii="Times New Roman" w:hAnsi="Times New Roman" w:cs="Times New Roman"/>
                <w:bCs/>
              </w:rPr>
              <w:t>local</w:t>
            </w:r>
            <w:r w:rsidRPr="009E57EB">
              <w:rPr>
                <w:rFonts w:ascii="Times New Roman" w:hAnsi="Times New Roman" w:cs="Times New Roman"/>
                <w:bCs/>
              </w:rPr>
              <w:t xml:space="preserve"> educational goals.</w:t>
            </w:r>
          </w:p>
          <w:p w14:paraId="7946DD7F" w14:textId="77777777" w:rsidR="009E57EB" w:rsidRPr="008824BB" w:rsidRDefault="009E57EB" w:rsidP="009E57EB">
            <w:pPr>
              <w:pStyle w:val="NoSpacing"/>
              <w:ind w:left="720"/>
              <w:rPr>
                <w:rFonts w:ascii="Times New Roman" w:hAnsi="Times New Roman" w:cs="Times New Roman"/>
                <w:bCs/>
              </w:rPr>
            </w:pPr>
          </w:p>
          <w:p w14:paraId="32D1ABAD" w14:textId="77777777" w:rsidR="00C547E0" w:rsidRDefault="00C547E0" w:rsidP="001E2D7B">
            <w:pPr>
              <w:pStyle w:val="Heading4"/>
            </w:pPr>
          </w:p>
          <w:p w14:paraId="435AC9CC" w14:textId="36F25956" w:rsidR="001E2D7B" w:rsidRDefault="001E2D7B" w:rsidP="001E2D7B">
            <w:pPr>
              <w:pStyle w:val="Heading4"/>
            </w:pPr>
            <w:r>
              <w:t xml:space="preserve">market development manager; emerging business </w:t>
            </w:r>
            <w:r w:rsidRPr="006658C4">
              <w:t>•</w:t>
            </w:r>
            <w:r>
              <w:t xml:space="preserve"> t-mobile </w:t>
            </w:r>
            <w:r w:rsidRPr="006658C4">
              <w:t>•</w:t>
            </w:r>
            <w:r>
              <w:t xml:space="preserve"> kentucky (remote) february 2022 – </w:t>
            </w:r>
            <w:r w:rsidR="00407B82">
              <w:t>August 2022</w:t>
            </w:r>
          </w:p>
          <w:p w14:paraId="7B3EFB91" w14:textId="2652981D" w:rsidR="001E2D7B" w:rsidRDefault="001E2D7B" w:rsidP="00E921AC">
            <w:pPr>
              <w:pStyle w:val="Heading4"/>
            </w:pPr>
          </w:p>
          <w:p w14:paraId="697E63A2" w14:textId="1C8D2BC6" w:rsidR="001E2D7B" w:rsidRPr="006919B6" w:rsidRDefault="001E2D7B" w:rsidP="001E2D7B">
            <w:pPr>
              <w:pStyle w:val="NoSpacing"/>
              <w:rPr>
                <w:rFonts w:ascii="Times New Roman" w:hAnsi="Times New Roman" w:cs="Times New Roman"/>
                <w:bCs/>
              </w:rPr>
            </w:pPr>
            <w:r>
              <w:rPr>
                <w:rFonts w:ascii="Times New Roman" w:hAnsi="Times New Roman" w:cs="Times New Roman"/>
                <w:b/>
              </w:rPr>
              <w:t xml:space="preserve">Summary: </w:t>
            </w:r>
            <w:r>
              <w:rPr>
                <w:rFonts w:ascii="Times New Roman" w:hAnsi="Times New Roman" w:cs="Times New Roman"/>
                <w:bCs/>
              </w:rPr>
              <w:t xml:space="preserve">As a multi-unit support manager, I am responsible for securing commitments with retail leadership, coaching frontline leaders and Mobile Experts, and </w:t>
            </w:r>
            <w:r w:rsidR="008824BB">
              <w:rPr>
                <w:rFonts w:ascii="Times New Roman" w:hAnsi="Times New Roman" w:cs="Times New Roman"/>
                <w:bCs/>
              </w:rPr>
              <w:t xml:space="preserve">supporting Rural Market Managers/Sr. Manager with Emerging Business products. </w:t>
            </w:r>
          </w:p>
          <w:p w14:paraId="30C122A2" w14:textId="77777777" w:rsidR="001E2D7B" w:rsidRDefault="001E2D7B" w:rsidP="001E2D7B">
            <w:pPr>
              <w:pStyle w:val="NoSpacing"/>
              <w:rPr>
                <w:rFonts w:ascii="Times New Roman" w:hAnsi="Times New Roman" w:cs="Times New Roman"/>
              </w:rPr>
            </w:pPr>
          </w:p>
          <w:p w14:paraId="322537E2" w14:textId="4BE19A42" w:rsidR="001E2D7B" w:rsidRDefault="001E2D7B" w:rsidP="008824BB">
            <w:pPr>
              <w:pStyle w:val="NoSpacing"/>
              <w:rPr>
                <w:rFonts w:ascii="Times New Roman" w:hAnsi="Times New Roman" w:cs="Times New Roman"/>
                <w:bCs/>
              </w:rPr>
            </w:pPr>
            <w:r>
              <w:rPr>
                <w:rFonts w:ascii="Times New Roman" w:hAnsi="Times New Roman" w:cs="Times New Roman"/>
                <w:b/>
              </w:rPr>
              <w:t xml:space="preserve">Duties, Contributions, and Related Skills: </w:t>
            </w:r>
            <w:r w:rsidR="008824BB">
              <w:rPr>
                <w:rFonts w:ascii="Times New Roman" w:hAnsi="Times New Roman" w:cs="Times New Roman"/>
                <w:bCs/>
              </w:rPr>
              <w:t>I support the TN/KY/WV Area within SMRA, spanning 6</w:t>
            </w:r>
            <w:r w:rsidR="003F35E0">
              <w:rPr>
                <w:rFonts w:ascii="Times New Roman" w:hAnsi="Times New Roman" w:cs="Times New Roman"/>
                <w:bCs/>
              </w:rPr>
              <w:t xml:space="preserve"> markets across COR, TPR, and Metro. I lead these teams to top performances in Emerging Business products (HSI), finishing with Top 10 performances across the MDM channel every month in the duration of my current role. </w:t>
            </w:r>
          </w:p>
          <w:p w14:paraId="28E7B882" w14:textId="48F3FB66" w:rsidR="003F35E0" w:rsidRDefault="003F35E0" w:rsidP="008824BB">
            <w:pPr>
              <w:pStyle w:val="NoSpacing"/>
              <w:rPr>
                <w:rFonts w:ascii="Times New Roman" w:hAnsi="Times New Roman" w:cs="Times New Roman"/>
                <w:bCs/>
              </w:rPr>
            </w:pPr>
            <w:r>
              <w:rPr>
                <w:rFonts w:ascii="Times New Roman" w:hAnsi="Times New Roman" w:cs="Times New Roman"/>
                <w:bCs/>
              </w:rPr>
              <w:t>I lead these performances through in-store visits, virtual visits, training sessions</w:t>
            </w:r>
            <w:r w:rsidR="00181DFF">
              <w:rPr>
                <w:rFonts w:ascii="Times New Roman" w:hAnsi="Times New Roman" w:cs="Times New Roman"/>
                <w:bCs/>
              </w:rPr>
              <w:t xml:space="preserve">, leader business reviews, and visibility. Outside of the scope of my role, I continue to lead and drive all facets of the business; continually having training sessions with leaders and Mobile Experts with BTS, </w:t>
            </w:r>
            <w:proofErr w:type="spellStart"/>
            <w:r w:rsidR="00181DFF">
              <w:rPr>
                <w:rFonts w:ascii="Times New Roman" w:hAnsi="Times New Roman" w:cs="Times New Roman"/>
                <w:bCs/>
              </w:rPr>
              <w:t>iOT</w:t>
            </w:r>
            <w:proofErr w:type="spellEnd"/>
            <w:r w:rsidR="00181DFF">
              <w:rPr>
                <w:rFonts w:ascii="Times New Roman" w:hAnsi="Times New Roman" w:cs="Times New Roman"/>
                <w:bCs/>
              </w:rPr>
              <w:t xml:space="preserve">, revenue, and compensation. </w:t>
            </w:r>
          </w:p>
          <w:p w14:paraId="7E28F417" w14:textId="36D41082" w:rsidR="009E57EB" w:rsidRPr="009E57EB" w:rsidRDefault="009E57EB" w:rsidP="009E57EB">
            <w:pPr>
              <w:pStyle w:val="NoSpacing"/>
              <w:rPr>
                <w:rFonts w:ascii="Times New Roman" w:hAnsi="Times New Roman" w:cs="Times New Roman"/>
                <w:bCs/>
              </w:rPr>
            </w:pPr>
            <w:r>
              <w:rPr>
                <w:rFonts w:ascii="Times New Roman" w:hAnsi="Times New Roman" w:cs="Times New Roman"/>
                <w:bCs/>
              </w:rPr>
              <w:t xml:space="preserve">- </w:t>
            </w:r>
            <w:r w:rsidRPr="009E57EB">
              <w:rPr>
                <w:rFonts w:ascii="Times New Roman" w:hAnsi="Times New Roman" w:cs="Times New Roman"/>
                <w:bCs/>
              </w:rPr>
              <w:t>Supported rural markets in Kentucky, Tennessee, and West Virginia through leadership training and community involvement, focusing on economic developmen</w:t>
            </w:r>
            <w:r>
              <w:rPr>
                <w:rFonts w:ascii="Times New Roman" w:hAnsi="Times New Roman" w:cs="Times New Roman"/>
                <w:bCs/>
              </w:rPr>
              <w:t>t</w:t>
            </w:r>
            <w:r w:rsidRPr="009E57EB">
              <w:rPr>
                <w:rFonts w:ascii="Times New Roman" w:hAnsi="Times New Roman" w:cs="Times New Roman"/>
                <w:bCs/>
              </w:rPr>
              <w:t>.</w:t>
            </w:r>
          </w:p>
          <w:p w14:paraId="5C247603" w14:textId="5423E9C4" w:rsidR="009E57EB" w:rsidRPr="008824BB" w:rsidRDefault="009E57EB" w:rsidP="009E57EB">
            <w:pPr>
              <w:pStyle w:val="NoSpacing"/>
              <w:rPr>
                <w:rFonts w:ascii="Times New Roman" w:hAnsi="Times New Roman" w:cs="Times New Roman"/>
                <w:bCs/>
              </w:rPr>
            </w:pPr>
            <w:r>
              <w:rPr>
                <w:rFonts w:ascii="Times New Roman" w:hAnsi="Times New Roman" w:cs="Times New Roman"/>
                <w:bCs/>
              </w:rPr>
              <w:t xml:space="preserve">- </w:t>
            </w:r>
            <w:r w:rsidRPr="009E57EB">
              <w:rPr>
                <w:rFonts w:ascii="Times New Roman" w:hAnsi="Times New Roman" w:cs="Times New Roman"/>
                <w:bCs/>
              </w:rPr>
              <w:t>Helped frontline managers in developing solutions for community-specific challenges.</w:t>
            </w:r>
          </w:p>
          <w:p w14:paraId="48B7F393" w14:textId="77777777" w:rsidR="001E2D7B" w:rsidRDefault="001E2D7B" w:rsidP="00E921AC">
            <w:pPr>
              <w:pStyle w:val="Heading4"/>
            </w:pPr>
          </w:p>
          <w:p w14:paraId="4B621546" w14:textId="77777777" w:rsidR="00BA24CE" w:rsidRDefault="00BA24CE" w:rsidP="00E921AC">
            <w:pPr>
              <w:pStyle w:val="Heading4"/>
            </w:pPr>
          </w:p>
          <w:p w14:paraId="5905184C" w14:textId="77777777" w:rsidR="001E2D7B" w:rsidRDefault="001E2D7B" w:rsidP="00E921AC">
            <w:pPr>
              <w:pStyle w:val="Heading4"/>
            </w:pPr>
          </w:p>
          <w:p w14:paraId="06C5D0FD" w14:textId="45B0035E" w:rsidR="000948C6" w:rsidRDefault="007C3A3B" w:rsidP="00E921AC">
            <w:pPr>
              <w:pStyle w:val="Heading4"/>
            </w:pPr>
            <w:r>
              <w:lastRenderedPageBreak/>
              <w:t>retail development manager; tfb</w:t>
            </w:r>
            <w:r w:rsidR="005516EC">
              <w:t xml:space="preserve"> </w:t>
            </w:r>
            <w:r w:rsidR="005516EC" w:rsidRPr="006658C4">
              <w:t>•</w:t>
            </w:r>
            <w:r>
              <w:t xml:space="preserve"> </w:t>
            </w:r>
            <w:r w:rsidR="00BE6181">
              <w:t xml:space="preserve">t-mobile </w:t>
            </w:r>
            <w:r w:rsidR="005516EC" w:rsidRPr="006658C4">
              <w:t>•</w:t>
            </w:r>
            <w:r w:rsidR="005516EC">
              <w:t xml:space="preserve"> kentucky (remote)</w:t>
            </w:r>
            <w:r w:rsidR="009278D3">
              <w:t xml:space="preserve"> </w:t>
            </w:r>
            <w:r w:rsidR="000948C6">
              <w:t xml:space="preserve">May 2021 </w:t>
            </w:r>
            <w:r w:rsidR="00062F01">
              <w:t>–</w:t>
            </w:r>
            <w:r w:rsidR="000948C6">
              <w:t xml:space="preserve"> </w:t>
            </w:r>
            <w:r w:rsidR="001E2D7B">
              <w:t>February 2022</w:t>
            </w:r>
          </w:p>
          <w:p w14:paraId="0251E6CC" w14:textId="3EBA7BAE" w:rsidR="00062F01" w:rsidRDefault="00062F01" w:rsidP="00E921AC">
            <w:pPr>
              <w:pStyle w:val="Heading4"/>
            </w:pPr>
          </w:p>
          <w:p w14:paraId="6663B629" w14:textId="4F60FB42" w:rsidR="00062F01" w:rsidRPr="006919B6" w:rsidRDefault="00062F01" w:rsidP="00062F01">
            <w:pPr>
              <w:pStyle w:val="NoSpacing"/>
              <w:rPr>
                <w:rFonts w:ascii="Times New Roman" w:hAnsi="Times New Roman" w:cs="Times New Roman"/>
                <w:bCs/>
              </w:rPr>
            </w:pPr>
            <w:r>
              <w:rPr>
                <w:rFonts w:ascii="Times New Roman" w:hAnsi="Times New Roman" w:cs="Times New Roman"/>
                <w:b/>
              </w:rPr>
              <w:t>Summary</w:t>
            </w:r>
            <w:r w:rsidR="006919B6">
              <w:rPr>
                <w:rFonts w:ascii="Times New Roman" w:hAnsi="Times New Roman" w:cs="Times New Roman"/>
                <w:b/>
              </w:rPr>
              <w:t>:</w:t>
            </w:r>
            <w:r w:rsidR="00720282">
              <w:rPr>
                <w:rFonts w:ascii="Times New Roman" w:hAnsi="Times New Roman" w:cs="Times New Roman"/>
                <w:b/>
              </w:rPr>
              <w:t xml:space="preserve"> </w:t>
            </w:r>
            <w:r w:rsidR="00720282">
              <w:rPr>
                <w:rFonts w:ascii="Times New Roman" w:hAnsi="Times New Roman" w:cs="Times New Roman"/>
                <w:bCs/>
              </w:rPr>
              <w:t xml:space="preserve">As a multi-unit </w:t>
            </w:r>
            <w:r w:rsidR="001E2D7B">
              <w:rPr>
                <w:rFonts w:ascii="Times New Roman" w:hAnsi="Times New Roman" w:cs="Times New Roman"/>
                <w:bCs/>
              </w:rPr>
              <w:t xml:space="preserve">support </w:t>
            </w:r>
            <w:r w:rsidR="00720282">
              <w:rPr>
                <w:rFonts w:ascii="Times New Roman" w:hAnsi="Times New Roman" w:cs="Times New Roman"/>
                <w:bCs/>
              </w:rPr>
              <w:t>manager, I</w:t>
            </w:r>
            <w:r w:rsidR="006919B6">
              <w:rPr>
                <w:rFonts w:ascii="Times New Roman" w:hAnsi="Times New Roman" w:cs="Times New Roman"/>
                <w:bCs/>
              </w:rPr>
              <w:t xml:space="preserve"> am responsible for growing T-Mobile for Business </w:t>
            </w:r>
            <w:r w:rsidR="00B81891">
              <w:rPr>
                <w:rFonts w:ascii="Times New Roman" w:hAnsi="Times New Roman" w:cs="Times New Roman"/>
                <w:bCs/>
              </w:rPr>
              <w:t>sales and lead pipelines within retail locations. I train, coach, an</w:t>
            </w:r>
            <w:r w:rsidR="00D16FBD">
              <w:rPr>
                <w:rFonts w:ascii="Times New Roman" w:hAnsi="Times New Roman" w:cs="Times New Roman"/>
                <w:bCs/>
              </w:rPr>
              <w:t>d</w:t>
            </w:r>
            <w:r w:rsidR="00B81891">
              <w:rPr>
                <w:rFonts w:ascii="Times New Roman" w:hAnsi="Times New Roman" w:cs="Times New Roman"/>
                <w:bCs/>
              </w:rPr>
              <w:t xml:space="preserve"> develop retail employees in finding</w:t>
            </w:r>
            <w:r w:rsidR="00D16FBD">
              <w:rPr>
                <w:rFonts w:ascii="Times New Roman" w:hAnsi="Times New Roman" w:cs="Times New Roman"/>
                <w:bCs/>
              </w:rPr>
              <w:t xml:space="preserve"> and converting quality opportunities into </w:t>
            </w:r>
            <w:r w:rsidR="0022406F">
              <w:rPr>
                <w:rFonts w:ascii="Times New Roman" w:hAnsi="Times New Roman" w:cs="Times New Roman"/>
                <w:bCs/>
              </w:rPr>
              <w:t>activations</w:t>
            </w:r>
            <w:r w:rsidR="00D16FBD">
              <w:rPr>
                <w:rFonts w:ascii="Times New Roman" w:hAnsi="Times New Roman" w:cs="Times New Roman"/>
                <w:bCs/>
              </w:rPr>
              <w:t xml:space="preserve"> and/or </w:t>
            </w:r>
            <w:r w:rsidR="0022406F">
              <w:rPr>
                <w:rFonts w:ascii="Times New Roman" w:hAnsi="Times New Roman" w:cs="Times New Roman"/>
                <w:bCs/>
              </w:rPr>
              <w:t>sales leads.</w:t>
            </w:r>
            <w:r w:rsidR="003616C9">
              <w:rPr>
                <w:rFonts w:ascii="Times New Roman" w:hAnsi="Times New Roman" w:cs="Times New Roman"/>
                <w:bCs/>
              </w:rPr>
              <w:t xml:space="preserve"> </w:t>
            </w:r>
            <w:r w:rsidR="00D16FBD">
              <w:rPr>
                <w:rFonts w:ascii="Times New Roman" w:hAnsi="Times New Roman" w:cs="Times New Roman"/>
                <w:bCs/>
              </w:rPr>
              <w:t xml:space="preserve"> </w:t>
            </w:r>
          </w:p>
          <w:p w14:paraId="26B0FD39" w14:textId="6EEF3006" w:rsidR="00EA1C47" w:rsidRDefault="00EA1C47" w:rsidP="00062F01">
            <w:pPr>
              <w:pStyle w:val="NoSpacing"/>
              <w:rPr>
                <w:rFonts w:ascii="Times New Roman" w:hAnsi="Times New Roman" w:cs="Times New Roman"/>
              </w:rPr>
            </w:pPr>
          </w:p>
          <w:p w14:paraId="7BE2FD16" w14:textId="1F528542" w:rsidR="00562C2F" w:rsidRDefault="00EA1C47" w:rsidP="00EA1C47">
            <w:pPr>
              <w:pStyle w:val="NoSpacing"/>
              <w:rPr>
                <w:rFonts w:ascii="Times New Roman" w:hAnsi="Times New Roman" w:cs="Times New Roman"/>
              </w:rPr>
            </w:pPr>
            <w:r>
              <w:rPr>
                <w:rFonts w:ascii="Times New Roman" w:hAnsi="Times New Roman" w:cs="Times New Roman"/>
                <w:b/>
              </w:rPr>
              <w:t xml:space="preserve">Duties, Contributions, and Related Skills: </w:t>
            </w:r>
            <w:r w:rsidRPr="00EA1C47">
              <w:rPr>
                <w:rFonts w:ascii="Times New Roman" w:hAnsi="Times New Roman" w:cs="Times New Roman"/>
              </w:rPr>
              <w:t>I lead, motivate, and inspire 26 total T-Mobile COR locations to perform at the highest level of T-Mobile for Business. I lead through daily store visits, virtual/remote visits, business reviews, leader coaching, weekly conference calls, etc.</w:t>
            </w:r>
            <w:r w:rsidR="009F4BE5">
              <w:rPr>
                <w:rFonts w:ascii="Times New Roman" w:hAnsi="Times New Roman" w:cs="Times New Roman"/>
              </w:rPr>
              <w:t xml:space="preserve"> </w:t>
            </w:r>
            <w:r w:rsidR="00562C2F">
              <w:rPr>
                <w:rFonts w:ascii="Times New Roman" w:hAnsi="Times New Roman" w:cs="Times New Roman"/>
              </w:rPr>
              <w:t xml:space="preserve">I have produced channel leading results since day one in this position, finishing in the top quintile in performance as RDM. </w:t>
            </w:r>
          </w:p>
          <w:p w14:paraId="3BCEE9E0" w14:textId="1A65B4B9" w:rsidR="009F4BE5" w:rsidRDefault="009F4BE5" w:rsidP="00EA1C47">
            <w:pPr>
              <w:pStyle w:val="NoSpacing"/>
              <w:rPr>
                <w:rFonts w:ascii="Times New Roman" w:hAnsi="Times New Roman" w:cs="Times New Roman"/>
              </w:rPr>
            </w:pPr>
            <w:r>
              <w:rPr>
                <w:rFonts w:ascii="Times New Roman" w:hAnsi="Times New Roman" w:cs="Times New Roman"/>
              </w:rPr>
              <w:t xml:space="preserve">I frequently lead training sessions </w:t>
            </w:r>
            <w:r w:rsidR="00C37F6D">
              <w:rPr>
                <w:rFonts w:ascii="Times New Roman" w:hAnsi="Times New Roman" w:cs="Times New Roman"/>
              </w:rPr>
              <w:t xml:space="preserve">in person and virtually to produce results in multiple metrics such as Feature Revenue, BTS, assumptive selling, etc. to better support my teams </w:t>
            </w:r>
            <w:r w:rsidR="001856BB">
              <w:rPr>
                <w:rFonts w:ascii="Times New Roman" w:hAnsi="Times New Roman" w:cs="Times New Roman"/>
              </w:rPr>
              <w:t>in producing quality results.</w:t>
            </w:r>
          </w:p>
          <w:p w14:paraId="2A9D0C3A" w14:textId="5FFABDF8" w:rsidR="00127AAF" w:rsidRDefault="00127AAF" w:rsidP="00127AAF">
            <w:pPr>
              <w:pStyle w:val="NoSpacing"/>
              <w:numPr>
                <w:ilvl w:val="0"/>
                <w:numId w:val="12"/>
              </w:numPr>
              <w:rPr>
                <w:rFonts w:ascii="Times New Roman" w:hAnsi="Times New Roman" w:cs="Times New Roman"/>
              </w:rPr>
            </w:pPr>
            <w:r>
              <w:rPr>
                <w:rFonts w:ascii="Times New Roman" w:hAnsi="Times New Roman" w:cs="Times New Roman"/>
              </w:rPr>
              <w:t xml:space="preserve">Produced Print and Virtual training materials utilizing Adobe Creative Cloud systems that allowed for business development among COR Retail locations. </w:t>
            </w:r>
          </w:p>
          <w:p w14:paraId="1E27D4AE" w14:textId="1D713C83" w:rsidR="005B19CF" w:rsidRDefault="005B19CF" w:rsidP="00E921AC">
            <w:pPr>
              <w:pStyle w:val="Heading4"/>
            </w:pPr>
          </w:p>
          <w:p w14:paraId="34C60A20" w14:textId="3A4B3F6C" w:rsidR="004D7F4E" w:rsidRDefault="00C03C69" w:rsidP="00E921AC">
            <w:pPr>
              <w:pStyle w:val="Heading4"/>
            </w:pPr>
            <w:r>
              <w:t>retail store manager</w:t>
            </w:r>
            <w:r w:rsidR="00125AB1" w:rsidRPr="006658C4">
              <w:t xml:space="preserve"> • </w:t>
            </w:r>
            <w:r>
              <w:t>t-mobile</w:t>
            </w:r>
            <w:r w:rsidR="00125AB1" w:rsidRPr="006658C4">
              <w:t xml:space="preserve"> • </w:t>
            </w:r>
            <w:r>
              <w:t>huntington, wv</w:t>
            </w:r>
            <w:r w:rsidR="00125AB1" w:rsidRPr="006658C4">
              <w:t xml:space="preserve"> • </w:t>
            </w:r>
            <w:r>
              <w:t>cincinnati, OH</w:t>
            </w:r>
            <w:r w:rsidR="00921727">
              <w:t xml:space="preserve"> </w:t>
            </w:r>
            <w:r>
              <w:t xml:space="preserve">July 2019 – </w:t>
            </w:r>
            <w:r w:rsidR="003E34DB">
              <w:t>May 2021</w:t>
            </w:r>
          </w:p>
          <w:p w14:paraId="34B581F1" w14:textId="3648E05F" w:rsidR="00C03C69" w:rsidRDefault="00C03C69" w:rsidP="00E921AC">
            <w:pPr>
              <w:pStyle w:val="Heading4"/>
            </w:pPr>
          </w:p>
          <w:p w14:paraId="4A841FB8" w14:textId="77777777" w:rsidR="006977DB" w:rsidRDefault="006977DB" w:rsidP="00E921AC">
            <w:pPr>
              <w:pStyle w:val="NoSpacing"/>
              <w:rPr>
                <w:rFonts w:ascii="Times New Roman" w:hAnsi="Times New Roman" w:cs="Times New Roman"/>
                <w:bCs/>
              </w:rPr>
            </w:pPr>
            <w:r>
              <w:rPr>
                <w:rFonts w:ascii="Times New Roman" w:hAnsi="Times New Roman" w:cs="Times New Roman"/>
                <w:b/>
              </w:rPr>
              <w:t xml:space="preserve">Summary: </w:t>
            </w:r>
            <w:r>
              <w:rPr>
                <w:rFonts w:ascii="Times New Roman" w:hAnsi="Times New Roman" w:cs="Times New Roman"/>
                <w:bCs/>
              </w:rPr>
              <w:t>As a business leader, I build an actionable and observable plan to meet/exceed daily operational tasks and meet daily sales goals. Managed, inspected, and held accountability to revenue targets, growth targets, and sales behaviors.</w:t>
            </w:r>
          </w:p>
          <w:p w14:paraId="49C1A8CA" w14:textId="77777777" w:rsidR="006977DB" w:rsidRDefault="006977DB" w:rsidP="00E921AC">
            <w:pPr>
              <w:pStyle w:val="NoSpacing"/>
              <w:rPr>
                <w:rFonts w:ascii="Times New Roman" w:hAnsi="Times New Roman" w:cs="Times New Roman"/>
                <w:bCs/>
              </w:rPr>
            </w:pPr>
          </w:p>
          <w:p w14:paraId="25752A25" w14:textId="13BDF8F2" w:rsidR="006977DB" w:rsidRDefault="006977DB" w:rsidP="00E921AC">
            <w:pPr>
              <w:pStyle w:val="NoSpacing"/>
              <w:rPr>
                <w:rFonts w:ascii="Times New Roman" w:hAnsi="Times New Roman" w:cs="Times New Roman"/>
                <w:bCs/>
              </w:rPr>
            </w:pPr>
            <w:r>
              <w:rPr>
                <w:rFonts w:ascii="Times New Roman" w:hAnsi="Times New Roman" w:cs="Times New Roman"/>
                <w:b/>
              </w:rPr>
              <w:t xml:space="preserve">Duties, Contributions, and Related Skills: </w:t>
            </w:r>
            <w:r>
              <w:rPr>
                <w:rFonts w:ascii="Times New Roman" w:hAnsi="Times New Roman" w:cs="Times New Roman"/>
                <w:bCs/>
              </w:rPr>
              <w:t>Eastgate Mall was a struggling store with low headcount staffing. After working with peers to staff the location, we were able to take the store to a Top 50% Impact Performance in Q3. Q4 was finished with a 113% to Target BTS performance, which is the first time the location has hit BTS target for the quarter since Q2 of</w:t>
            </w:r>
            <w:r w:rsidR="00CF1282">
              <w:rPr>
                <w:rFonts w:ascii="Times New Roman" w:hAnsi="Times New Roman" w:cs="Times New Roman"/>
                <w:bCs/>
              </w:rPr>
              <w:t xml:space="preserve"> </w:t>
            </w:r>
            <w:r>
              <w:rPr>
                <w:rFonts w:ascii="Times New Roman" w:hAnsi="Times New Roman" w:cs="Times New Roman"/>
                <w:bCs/>
              </w:rPr>
              <w:t xml:space="preserve">2017. January was finished up with a National Rank of 154 on </w:t>
            </w:r>
            <w:r w:rsidR="00C6196C">
              <w:rPr>
                <w:rFonts w:ascii="Times New Roman" w:hAnsi="Times New Roman" w:cs="Times New Roman"/>
                <w:bCs/>
              </w:rPr>
              <w:t>ULB</w:t>
            </w:r>
            <w:r>
              <w:rPr>
                <w:rFonts w:ascii="Times New Roman" w:hAnsi="Times New Roman" w:cs="Times New Roman"/>
                <w:bCs/>
              </w:rPr>
              <w:t xml:space="preserve">, exceeding all Leaderboard Metrics and finishing with 100% NPS. </w:t>
            </w:r>
          </w:p>
          <w:p w14:paraId="5A45885F" w14:textId="388D889E" w:rsidR="009056B2" w:rsidRDefault="009056B2" w:rsidP="00E921AC">
            <w:pPr>
              <w:pStyle w:val="NoSpacing"/>
              <w:rPr>
                <w:rFonts w:ascii="Times New Roman" w:hAnsi="Times New Roman" w:cs="Times New Roman"/>
                <w:bCs/>
              </w:rPr>
            </w:pPr>
          </w:p>
          <w:p w14:paraId="28BEE2A7" w14:textId="4E4486EB" w:rsidR="009056B2" w:rsidRDefault="009056B2" w:rsidP="00E921AC">
            <w:pPr>
              <w:pStyle w:val="NoSpacing"/>
              <w:rPr>
                <w:rFonts w:ascii="Times New Roman" w:hAnsi="Times New Roman" w:cs="Times New Roman"/>
                <w:bCs/>
              </w:rPr>
            </w:pPr>
            <w:r>
              <w:rPr>
                <w:rFonts w:ascii="Times New Roman" w:hAnsi="Times New Roman" w:cs="Times New Roman"/>
                <w:bCs/>
              </w:rPr>
              <w:t xml:space="preserve">Led multi-unit BTS task force </w:t>
            </w:r>
            <w:r w:rsidR="00C56E0F">
              <w:rPr>
                <w:rFonts w:ascii="Times New Roman" w:hAnsi="Times New Roman" w:cs="Times New Roman"/>
                <w:bCs/>
              </w:rPr>
              <w:t>for the legacy OWP region, leading Cincinnati South</w:t>
            </w:r>
            <w:r w:rsidR="00695EB0">
              <w:rPr>
                <w:rFonts w:ascii="Times New Roman" w:hAnsi="Times New Roman" w:cs="Times New Roman"/>
                <w:bCs/>
              </w:rPr>
              <w:t xml:space="preserve"> from 1.1% BTS Conversion, to 1.98%</w:t>
            </w:r>
            <w:r w:rsidR="00D41DF1">
              <w:rPr>
                <w:rFonts w:ascii="Times New Roman" w:hAnsi="Times New Roman" w:cs="Times New Roman"/>
                <w:bCs/>
              </w:rPr>
              <w:t xml:space="preserve"> and OWP from 0.78% to 1.56%</w:t>
            </w:r>
            <w:r w:rsidR="00695EB0">
              <w:rPr>
                <w:rFonts w:ascii="Times New Roman" w:hAnsi="Times New Roman" w:cs="Times New Roman"/>
                <w:bCs/>
              </w:rPr>
              <w:t xml:space="preserve">. </w:t>
            </w:r>
            <w:r w:rsidR="00D41DF1">
              <w:rPr>
                <w:rFonts w:ascii="Times New Roman" w:hAnsi="Times New Roman" w:cs="Times New Roman"/>
                <w:bCs/>
              </w:rPr>
              <w:t>Driven through d</w:t>
            </w:r>
            <w:r w:rsidR="00410268">
              <w:rPr>
                <w:rFonts w:ascii="Times New Roman" w:hAnsi="Times New Roman" w:cs="Times New Roman"/>
                <w:bCs/>
              </w:rPr>
              <w:t>aily direct contact with store leaders with effective gap management, hosting weekly performance/best practice calls, and in store visits to drive visibility.</w:t>
            </w:r>
          </w:p>
          <w:p w14:paraId="35F8D324" w14:textId="25C8E9E4" w:rsidR="002C3591" w:rsidRDefault="002C3591" w:rsidP="00E921AC">
            <w:pPr>
              <w:pStyle w:val="NoSpacing"/>
              <w:rPr>
                <w:rFonts w:ascii="Times New Roman" w:hAnsi="Times New Roman" w:cs="Times New Roman"/>
                <w:bCs/>
              </w:rPr>
            </w:pPr>
          </w:p>
          <w:p w14:paraId="27C19331" w14:textId="6AF8DAF2" w:rsidR="002C3591" w:rsidRDefault="002C3591" w:rsidP="00E921AC">
            <w:pPr>
              <w:pStyle w:val="NoSpacing"/>
              <w:rPr>
                <w:rFonts w:ascii="Times New Roman" w:hAnsi="Times New Roman" w:cs="Times New Roman"/>
                <w:bCs/>
              </w:rPr>
            </w:pPr>
            <w:r>
              <w:rPr>
                <w:rFonts w:ascii="Times New Roman" w:hAnsi="Times New Roman" w:cs="Times New Roman"/>
                <w:bCs/>
              </w:rPr>
              <w:t>Began serving the Huntington, WV team as the RSM in February 2020</w:t>
            </w:r>
            <w:r w:rsidR="00CE35C8">
              <w:rPr>
                <w:rFonts w:ascii="Times New Roman" w:hAnsi="Times New Roman" w:cs="Times New Roman"/>
                <w:bCs/>
              </w:rPr>
              <w:t>, showcasing Best in Class performances for Growth, TFB, and Feature Revenue through a proven plan</w:t>
            </w:r>
            <w:r w:rsidR="006839F3">
              <w:rPr>
                <w:rFonts w:ascii="Times New Roman" w:hAnsi="Times New Roman" w:cs="Times New Roman"/>
                <w:bCs/>
              </w:rPr>
              <w:t xml:space="preserve"> of behaviors. </w:t>
            </w:r>
          </w:p>
          <w:p w14:paraId="5C44525F" w14:textId="109A59F7" w:rsidR="00C03C69" w:rsidRDefault="00C03C69" w:rsidP="00E921AC">
            <w:pPr>
              <w:pStyle w:val="Heading4"/>
            </w:pPr>
          </w:p>
          <w:p w14:paraId="40EF26C8" w14:textId="00E2B3C7" w:rsidR="0015301A" w:rsidRDefault="00C03C69" w:rsidP="00E921AC">
            <w:pPr>
              <w:pStyle w:val="Heading4"/>
            </w:pPr>
            <w:r>
              <w:t>business development account manager</w:t>
            </w:r>
            <w:r w:rsidR="0015301A">
              <w:t xml:space="preserve"> </w:t>
            </w:r>
            <w:r w:rsidR="0015301A" w:rsidRPr="006658C4">
              <w:t>•</w:t>
            </w:r>
            <w:r w:rsidR="0015301A">
              <w:t xml:space="preserve"> verizon connect </w:t>
            </w:r>
            <w:r w:rsidR="0015301A" w:rsidRPr="006658C4">
              <w:t>•</w:t>
            </w:r>
            <w:r w:rsidR="0015301A">
              <w:t xml:space="preserve"> tampa, fl </w:t>
            </w:r>
            <w:r w:rsidR="0015301A" w:rsidRPr="006658C4">
              <w:t>•</w:t>
            </w:r>
            <w:r w:rsidR="0015301A">
              <w:t xml:space="preserve"> southeast us account</w:t>
            </w:r>
            <w:r w:rsidR="000D0256">
              <w:t xml:space="preserve"> </w:t>
            </w:r>
            <w:r w:rsidR="0015301A">
              <w:t>May 2018 – September 2018</w:t>
            </w:r>
          </w:p>
          <w:p w14:paraId="3773D36A" w14:textId="155D40BA" w:rsidR="0015301A" w:rsidRDefault="0015301A" w:rsidP="00E921AC">
            <w:pPr>
              <w:pStyle w:val="Heading4"/>
            </w:pPr>
          </w:p>
          <w:p w14:paraId="4F42746B" w14:textId="77777777" w:rsidR="00461BD6" w:rsidRDefault="00461BD6" w:rsidP="00E921AC">
            <w:pPr>
              <w:pStyle w:val="NoSpacing"/>
              <w:rPr>
                <w:rFonts w:ascii="Times New Roman" w:hAnsi="Times New Roman" w:cs="Times New Roman"/>
              </w:rPr>
            </w:pPr>
            <w:r>
              <w:rPr>
                <w:rFonts w:ascii="Times New Roman" w:hAnsi="Times New Roman" w:cs="Times New Roman"/>
                <w:b/>
              </w:rPr>
              <w:t>Summary:</w:t>
            </w:r>
            <w:r>
              <w:rPr>
                <w:rFonts w:ascii="Times New Roman" w:hAnsi="Times New Roman" w:cs="Times New Roman"/>
              </w:rPr>
              <w:t xml:space="preserve"> Served as a Business Development Account Manager managing accounts and developing profitable business growth through the small/medium business (SMB) accounts across the Southern United States (FL, GA, AL, MS, AR, LA, TX, OK) through sales of connected vehicle, heavy equipment, large asset, and licensed drone products. Manage accounts with a minimum of 5 satellite units to a maximum 400 satellite units. </w:t>
            </w:r>
          </w:p>
          <w:p w14:paraId="43790403" w14:textId="77777777" w:rsidR="00461BD6" w:rsidRDefault="00461BD6" w:rsidP="00E921AC">
            <w:pPr>
              <w:pStyle w:val="NoSpacing"/>
              <w:rPr>
                <w:rFonts w:ascii="Times New Roman" w:hAnsi="Times New Roman" w:cs="Times New Roman"/>
              </w:rPr>
            </w:pPr>
          </w:p>
          <w:p w14:paraId="149BCA73" w14:textId="77777777" w:rsidR="00461BD6" w:rsidRDefault="00461BD6" w:rsidP="00E921AC">
            <w:pPr>
              <w:pStyle w:val="NoSpacing"/>
              <w:rPr>
                <w:rFonts w:ascii="Times New Roman" w:hAnsi="Times New Roman" w:cs="Times New Roman"/>
              </w:rPr>
            </w:pPr>
            <w:r>
              <w:rPr>
                <w:rFonts w:ascii="Times New Roman" w:hAnsi="Times New Roman" w:cs="Times New Roman"/>
                <w:b/>
              </w:rPr>
              <w:t>Duties, Contributions, and Related Skills:</w:t>
            </w:r>
            <w:r>
              <w:rPr>
                <w:rFonts w:ascii="Times New Roman" w:hAnsi="Times New Roman" w:cs="Times New Roman"/>
              </w:rPr>
              <w:t xml:space="preserve"> Develop daily spreadsheets and reports on expected revenues and company sales trials. These reports are inspected by the Associate Director to find business opportunities in sales and behavioral performance for (32) employees. </w:t>
            </w:r>
          </w:p>
          <w:p w14:paraId="37B24BB6" w14:textId="77777777" w:rsidR="00461BD6" w:rsidRDefault="00461BD6" w:rsidP="00E921AC">
            <w:pPr>
              <w:pStyle w:val="NoSpacing"/>
              <w:rPr>
                <w:rFonts w:ascii="Times New Roman" w:hAnsi="Times New Roman" w:cs="Times New Roman"/>
              </w:rPr>
            </w:pPr>
          </w:p>
          <w:p w14:paraId="4E0F45DB" w14:textId="0847A51F" w:rsidR="00461BD6" w:rsidRDefault="00461BD6" w:rsidP="00E921AC">
            <w:pPr>
              <w:pStyle w:val="NoSpacing"/>
              <w:rPr>
                <w:rFonts w:ascii="Times New Roman" w:hAnsi="Times New Roman" w:cs="Times New Roman"/>
              </w:rPr>
            </w:pPr>
            <w:r>
              <w:rPr>
                <w:rFonts w:ascii="Times New Roman" w:hAnsi="Times New Roman" w:cs="Times New Roman"/>
              </w:rPr>
              <w:t xml:space="preserve">Analyze contract data for (60+) small-medium businesses per day to determine Annual Revenue per Unit (ARPU) goals based on established office budgets. Engage and follow up with </w:t>
            </w:r>
            <w:r w:rsidR="001015B9">
              <w:rPr>
                <w:rFonts w:ascii="Times New Roman" w:hAnsi="Times New Roman" w:cs="Times New Roman"/>
              </w:rPr>
              <w:t>small</w:t>
            </w:r>
            <w:r>
              <w:rPr>
                <w:rFonts w:ascii="Times New Roman" w:hAnsi="Times New Roman" w:cs="Times New Roman"/>
              </w:rPr>
              <w:t xml:space="preserve"> businesses directly during specific timeframes based on contract reporting to determine fit for products. </w:t>
            </w:r>
          </w:p>
          <w:p w14:paraId="3AF7BA00" w14:textId="77777777" w:rsidR="00461BD6" w:rsidRDefault="00461BD6" w:rsidP="00E921AC">
            <w:pPr>
              <w:pStyle w:val="NoSpacing"/>
              <w:rPr>
                <w:rFonts w:ascii="Times New Roman" w:hAnsi="Times New Roman" w:cs="Times New Roman"/>
              </w:rPr>
            </w:pPr>
          </w:p>
          <w:p w14:paraId="4CA76ADD" w14:textId="4635565C" w:rsidR="00461BD6" w:rsidRDefault="00461BD6" w:rsidP="00E921AC">
            <w:pPr>
              <w:pStyle w:val="NoSpacing"/>
              <w:rPr>
                <w:rFonts w:ascii="Times New Roman" w:hAnsi="Times New Roman" w:cs="Times New Roman"/>
              </w:rPr>
            </w:pPr>
            <w:r>
              <w:rPr>
                <w:rFonts w:ascii="Times New Roman" w:hAnsi="Times New Roman" w:cs="Times New Roman"/>
              </w:rPr>
              <w:t xml:space="preserve">Work to build solutions for customers based on their current business needs and proactively drive a Return on Investment for every customer resulting in a minimum 3-to-1 return rate. Collaborate with channel and sales consultants to build professional working relationships across multiple channels of the business (Verizon Connect, Verizon Wireless, and Verizon </w:t>
            </w:r>
            <w:r w:rsidR="00045165">
              <w:rPr>
                <w:rFonts w:ascii="Times New Roman" w:hAnsi="Times New Roman" w:cs="Times New Roman"/>
              </w:rPr>
              <w:t>Authorized Retailers</w:t>
            </w:r>
            <w:r>
              <w:rPr>
                <w:rFonts w:ascii="Times New Roman" w:hAnsi="Times New Roman" w:cs="Times New Roman"/>
              </w:rPr>
              <w:t xml:space="preserve">) to deliver revenue success and meet/exceed performance goals. </w:t>
            </w:r>
            <w:r w:rsidR="003350CE">
              <w:rPr>
                <w:rFonts w:ascii="Times New Roman" w:hAnsi="Times New Roman" w:cs="Times New Roman"/>
              </w:rPr>
              <w:t xml:space="preserve">Delivered on sales goals with through the co-employment relationships of </w:t>
            </w:r>
            <w:r w:rsidR="005472A8">
              <w:rPr>
                <w:rFonts w:ascii="Times New Roman" w:hAnsi="Times New Roman" w:cs="Times New Roman"/>
              </w:rPr>
              <w:t>52 stores across the Southeast Territory.</w:t>
            </w:r>
          </w:p>
          <w:p w14:paraId="5A981A74" w14:textId="77777777" w:rsidR="008779FE" w:rsidRDefault="008779FE" w:rsidP="00E921AC">
            <w:pPr>
              <w:pStyle w:val="NoSpacing"/>
              <w:rPr>
                <w:rFonts w:ascii="Times New Roman" w:hAnsi="Times New Roman" w:cs="Times New Roman"/>
              </w:rPr>
            </w:pPr>
          </w:p>
          <w:p w14:paraId="4DC2281C" w14:textId="77777777" w:rsidR="00C31B94" w:rsidRDefault="00C31B94" w:rsidP="00E921AC">
            <w:pPr>
              <w:pStyle w:val="Heading4"/>
            </w:pPr>
          </w:p>
          <w:p w14:paraId="353C660C" w14:textId="77777777" w:rsidR="00C31B94" w:rsidRDefault="00C31B94" w:rsidP="00E921AC">
            <w:pPr>
              <w:pStyle w:val="Heading4"/>
            </w:pPr>
          </w:p>
          <w:p w14:paraId="24879530" w14:textId="2C899596" w:rsidR="0015301A" w:rsidRDefault="0015301A" w:rsidP="00E921AC">
            <w:pPr>
              <w:pStyle w:val="Heading4"/>
            </w:pPr>
            <w:r>
              <w:t xml:space="preserve">retail store manager </w:t>
            </w:r>
            <w:r w:rsidRPr="006658C4">
              <w:t>•</w:t>
            </w:r>
            <w:r>
              <w:t xml:space="preserve"> verizon wireless </w:t>
            </w:r>
            <w:r w:rsidRPr="006658C4">
              <w:t>•</w:t>
            </w:r>
            <w:r>
              <w:t xml:space="preserve"> ashland, ky </w:t>
            </w:r>
            <w:r w:rsidRPr="006658C4">
              <w:t>•</w:t>
            </w:r>
            <w:r>
              <w:t xml:space="preserve"> hurricane, wv</w:t>
            </w:r>
            <w:r w:rsidR="000D0256">
              <w:t xml:space="preserve"> </w:t>
            </w:r>
            <w:r>
              <w:t>august 2015 – may 2018</w:t>
            </w:r>
          </w:p>
          <w:p w14:paraId="64742AC8" w14:textId="7E0F38C3" w:rsidR="00A11CD3" w:rsidRDefault="00A11CD3" w:rsidP="00E921AC">
            <w:pPr>
              <w:pStyle w:val="NoSpacing"/>
              <w:rPr>
                <w:rFonts w:ascii="Times New Roman" w:hAnsi="Times New Roman" w:cs="Times New Roman"/>
              </w:rPr>
            </w:pPr>
            <w:r>
              <w:rPr>
                <w:rFonts w:ascii="Times New Roman" w:hAnsi="Times New Roman" w:cs="Times New Roman"/>
                <w:b/>
              </w:rPr>
              <w:t>Summary:</w:t>
            </w:r>
            <w:r>
              <w:rPr>
                <w:rFonts w:ascii="Times New Roman" w:hAnsi="Times New Roman" w:cs="Times New Roman"/>
              </w:rPr>
              <w:t xml:space="preserve"> Served as General Manager across multiple storefronts in Kentucky and West Virginia. Managed and overseen the completion of daily retail store goals and processes </w:t>
            </w:r>
            <w:proofErr w:type="gramStart"/>
            <w:r>
              <w:rPr>
                <w:rFonts w:ascii="Times New Roman" w:hAnsi="Times New Roman" w:cs="Times New Roman"/>
              </w:rPr>
              <w:t>including, but</w:t>
            </w:r>
            <w:proofErr w:type="gramEnd"/>
            <w:r>
              <w:rPr>
                <w:rFonts w:ascii="Times New Roman" w:hAnsi="Times New Roman" w:cs="Times New Roman"/>
              </w:rPr>
              <w:t xml:space="preserve"> not limited to managing an annual growth revenue through contractual negotiations, equipment sales, accessory revenue, and recurring feature revenue. </w:t>
            </w:r>
          </w:p>
          <w:p w14:paraId="579A365D" w14:textId="77777777" w:rsidR="00A11CD3" w:rsidRDefault="00A11CD3" w:rsidP="00E921AC">
            <w:pPr>
              <w:pStyle w:val="NoSpacing"/>
              <w:rPr>
                <w:rFonts w:ascii="Times New Roman" w:hAnsi="Times New Roman" w:cs="Times New Roman"/>
              </w:rPr>
            </w:pPr>
          </w:p>
          <w:p w14:paraId="5224635A" w14:textId="77777777" w:rsidR="00A11CD3" w:rsidRDefault="00A11CD3" w:rsidP="00E921AC">
            <w:pPr>
              <w:pStyle w:val="NoSpacing"/>
              <w:rPr>
                <w:rFonts w:ascii="Times New Roman" w:hAnsi="Times New Roman" w:cs="Times New Roman"/>
              </w:rPr>
            </w:pPr>
            <w:r>
              <w:rPr>
                <w:rFonts w:ascii="Times New Roman" w:hAnsi="Times New Roman" w:cs="Times New Roman"/>
                <w:b/>
              </w:rPr>
              <w:t>Duties, Contributions, and Related Skills:</w:t>
            </w:r>
            <w:r>
              <w:rPr>
                <w:rFonts w:ascii="Times New Roman" w:hAnsi="Times New Roman" w:cs="Times New Roman"/>
              </w:rPr>
              <w:t xml:space="preserve"> Delivered and coordinated daily / monthly / annual targets based on projected and sold revenues, as </w:t>
            </w:r>
            <w:r>
              <w:rPr>
                <w:rFonts w:ascii="Times New Roman" w:hAnsi="Times New Roman" w:cs="Times New Roman"/>
              </w:rPr>
              <w:lastRenderedPageBreak/>
              <w:t xml:space="preserve">well as coordinated actionable plans to improve employee performance and development. My developed plans were based on previous year attainments and YOY projected targets per employee. Developed monthly coaching performance plans for employees needing improvement and inspected the completion of behaviors daily. </w:t>
            </w:r>
          </w:p>
          <w:p w14:paraId="59045E2B" w14:textId="77777777" w:rsidR="00A11CD3" w:rsidRDefault="00A11CD3" w:rsidP="00E921AC">
            <w:pPr>
              <w:pStyle w:val="NoSpacing"/>
              <w:rPr>
                <w:rFonts w:ascii="Times New Roman" w:hAnsi="Times New Roman" w:cs="Times New Roman"/>
              </w:rPr>
            </w:pPr>
          </w:p>
          <w:p w14:paraId="179D75BC" w14:textId="77777777" w:rsidR="00A11CD3" w:rsidRDefault="00A11CD3" w:rsidP="00E921AC">
            <w:pPr>
              <w:pStyle w:val="NoSpacing"/>
              <w:rPr>
                <w:rFonts w:ascii="Times New Roman" w:hAnsi="Times New Roman" w:cs="Times New Roman"/>
              </w:rPr>
            </w:pPr>
            <w:r>
              <w:rPr>
                <w:rFonts w:ascii="Times New Roman" w:hAnsi="Times New Roman" w:cs="Times New Roman"/>
              </w:rPr>
              <w:t xml:space="preserve">I participated in weekly meetings at the Great Lakes Market levels to share best practices for performance and explicated the programs that were implemented to achieve desired results. I facilitated meetings with community groups on a weekly basis for equipment training and proactive discussions around publicly known company initiatives. </w:t>
            </w:r>
          </w:p>
          <w:p w14:paraId="0C698CEB" w14:textId="77777777" w:rsidR="00A11CD3" w:rsidRDefault="00A11CD3" w:rsidP="00E921AC">
            <w:pPr>
              <w:pStyle w:val="NoSpacing"/>
              <w:rPr>
                <w:rFonts w:ascii="Times New Roman" w:hAnsi="Times New Roman" w:cs="Times New Roman"/>
              </w:rPr>
            </w:pPr>
          </w:p>
          <w:p w14:paraId="484FC593" w14:textId="5BE932DB" w:rsidR="00A11CD3" w:rsidRDefault="00A11CD3" w:rsidP="00E921AC">
            <w:pPr>
              <w:pStyle w:val="NoSpacing"/>
              <w:rPr>
                <w:rFonts w:ascii="Times New Roman" w:hAnsi="Times New Roman" w:cs="Times New Roman"/>
              </w:rPr>
            </w:pPr>
            <w:r>
              <w:rPr>
                <w:rFonts w:ascii="Times New Roman" w:hAnsi="Times New Roman" w:cs="Times New Roman"/>
              </w:rPr>
              <w:t xml:space="preserve">Led three different store locations to region leading performances in SMB sectors. We leveraged an account analysis process that became a market best </w:t>
            </w:r>
            <w:r w:rsidR="00302126">
              <w:rPr>
                <w:rFonts w:ascii="Times New Roman" w:hAnsi="Times New Roman" w:cs="Times New Roman"/>
              </w:rPr>
              <w:t>practice and</w:t>
            </w:r>
            <w:r>
              <w:rPr>
                <w:rFonts w:ascii="Times New Roman" w:hAnsi="Times New Roman" w:cs="Times New Roman"/>
              </w:rPr>
              <w:t xml:space="preserve"> became a leader at the forefront of new product launches to lead the market by over 12%. </w:t>
            </w:r>
          </w:p>
          <w:p w14:paraId="375B66B4" w14:textId="77777777" w:rsidR="00A11CD3" w:rsidRDefault="00A11CD3" w:rsidP="00E921AC">
            <w:pPr>
              <w:pStyle w:val="NoSpacing"/>
              <w:rPr>
                <w:rFonts w:ascii="Times New Roman" w:hAnsi="Times New Roman" w:cs="Times New Roman"/>
              </w:rPr>
            </w:pPr>
          </w:p>
          <w:p w14:paraId="487FDA1C" w14:textId="77777777" w:rsidR="00A11CD3" w:rsidRDefault="00A11CD3" w:rsidP="00E921AC">
            <w:pPr>
              <w:pStyle w:val="NoSpacing"/>
              <w:rPr>
                <w:rFonts w:ascii="Times New Roman" w:hAnsi="Times New Roman" w:cs="Times New Roman"/>
              </w:rPr>
            </w:pPr>
            <w:r>
              <w:rPr>
                <w:rFonts w:ascii="Times New Roman" w:hAnsi="Times New Roman" w:cs="Times New Roman"/>
              </w:rPr>
              <w:t xml:space="preserve">Exceeding sales goals, I was able to lead over 20 different employees to Winners Circle / Presidents Cabinet throughout my tenure as a leader of multiple storefronts. </w:t>
            </w:r>
          </w:p>
          <w:p w14:paraId="14D75992" w14:textId="2B1CFD06" w:rsidR="00A11CD3" w:rsidRDefault="00A11CD3" w:rsidP="00E921AC">
            <w:pPr>
              <w:pStyle w:val="Heading4"/>
            </w:pPr>
          </w:p>
          <w:p w14:paraId="7216BFD9" w14:textId="21424EB0" w:rsidR="00B66E9C" w:rsidRPr="00B66E9C" w:rsidRDefault="00B66E9C" w:rsidP="00D34D55">
            <w:pPr>
              <w:pStyle w:val="NoSpacing"/>
              <w:rPr>
                <w:rFonts w:ascii="Times New Roman" w:hAnsi="Times New Roman" w:cs="Times New Roman"/>
                <w:b/>
                <w:bCs/>
              </w:rPr>
            </w:pPr>
          </w:p>
        </w:tc>
      </w:tr>
      <w:tr w:rsidR="00B66E9C" w:rsidRPr="006658C4" w14:paraId="67656B1E" w14:textId="77777777" w:rsidTr="00E921AC">
        <w:trPr>
          <w:tblHeader/>
        </w:trPr>
        <w:tc>
          <w:tcPr>
            <w:tcW w:w="3787" w:type="dxa"/>
            <w:tcMar>
              <w:top w:w="504" w:type="dxa"/>
              <w:right w:w="720" w:type="dxa"/>
            </w:tcMar>
          </w:tcPr>
          <w:p w14:paraId="47CF25B9" w14:textId="77777777" w:rsidR="00B66E9C" w:rsidRDefault="00B66E9C" w:rsidP="00B66E9C">
            <w:pPr>
              <w:pStyle w:val="Initials"/>
              <w:ind w:left="0"/>
              <w:jc w:val="left"/>
              <w:rPr>
                <w:noProof/>
              </w:rPr>
            </w:pPr>
          </w:p>
        </w:tc>
        <w:tc>
          <w:tcPr>
            <w:tcW w:w="6739" w:type="dxa"/>
            <w:tcMar>
              <w:top w:w="504" w:type="dxa"/>
              <w:left w:w="0" w:type="dxa"/>
            </w:tcMar>
          </w:tcPr>
          <w:p w14:paraId="70E6F582" w14:textId="77777777" w:rsidR="00B66E9C" w:rsidRDefault="00B66E9C" w:rsidP="0060542A">
            <w:pPr>
              <w:pStyle w:val="Heading1"/>
            </w:pPr>
          </w:p>
        </w:tc>
      </w:tr>
    </w:tbl>
    <w:p w14:paraId="3D3A3606" w14:textId="47A14707" w:rsidR="00621FD0" w:rsidRDefault="00621FD0" w:rsidP="00EF7109">
      <w:pPr>
        <w:pStyle w:val="NoSpacing"/>
      </w:pPr>
    </w:p>
    <w:sectPr w:rsidR="00621FD0" w:rsidSect="00CF1282">
      <w:footerReference w:type="first" r:id="rId11"/>
      <w:pgSz w:w="12240" w:h="15840"/>
      <w:pgMar w:top="864" w:right="864" w:bottom="2304" w:left="86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2CB5" w14:textId="77777777" w:rsidR="00003F31" w:rsidRDefault="00003F31" w:rsidP="00713050">
      <w:pPr>
        <w:spacing w:line="240" w:lineRule="auto"/>
      </w:pPr>
      <w:r>
        <w:separator/>
      </w:r>
    </w:p>
  </w:endnote>
  <w:endnote w:type="continuationSeparator" w:id="0">
    <w:p w14:paraId="5A10FE8C" w14:textId="77777777" w:rsidR="00003F31" w:rsidRDefault="00003F31"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for contact Information"/>
    </w:tblPr>
    <w:tblGrid>
      <w:gridCol w:w="2628"/>
      <w:gridCol w:w="2628"/>
      <w:gridCol w:w="2628"/>
      <w:gridCol w:w="2628"/>
    </w:tblGrid>
    <w:tr w:rsidR="00217980" w14:paraId="3C135295" w14:textId="77777777" w:rsidTr="00B60A88">
      <w:tc>
        <w:tcPr>
          <w:tcW w:w="2621" w:type="dxa"/>
          <w:tcMar>
            <w:top w:w="648" w:type="dxa"/>
            <w:left w:w="115" w:type="dxa"/>
            <w:bottom w:w="0" w:type="dxa"/>
            <w:right w:w="115" w:type="dxa"/>
          </w:tcMar>
        </w:tcPr>
        <w:p w14:paraId="02F7761D" w14:textId="77777777" w:rsidR="00217980" w:rsidRDefault="00217980" w:rsidP="00217980">
          <w:pPr>
            <w:pStyle w:val="Footer"/>
          </w:pPr>
          <w:r w:rsidRPr="00CA3DF1">
            <w:rPr>
              <w:noProof/>
            </w:rPr>
            <mc:AlternateContent>
              <mc:Choice Requires="wpg">
                <w:drawing>
                  <wp:inline distT="0" distB="0" distL="0" distR="0" wp14:anchorId="50B46BD5" wp14:editId="3499B634">
                    <wp:extent cx="329184" cy="329184"/>
                    <wp:effectExtent l="0" t="0" r="0" b="0"/>
                    <wp:docPr id="27"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28" name="Oval 28"/>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163954" y="245845"/>
                                <a:ext cx="406667" cy="242889"/>
                                <a:chOff x="163954" y="245844"/>
                                <a:chExt cx="727861" cy="434726"/>
                              </a:xfrm>
                            </wpg:grpSpPr>
                            <wps:wsp>
                              <wps:cNvPr id="30"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Isosceles Triangle 33"/>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5AEF4B0F"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">
                    <o:lock v:ext="edit" aspectratio="t"/>
                    <v:oval id="Oval 28"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" fillcolor="#ea4e4e [3204]" stroked="f" strokeweight="1pt">
                      <v:stroke joinstyle="miter"/>
                    </v:oval>
                    <v:group id="Group 29"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14:paraId="6A7ADFE5" w14:textId="4D118598" w:rsidR="00217980" w:rsidRDefault="00CA4EEA" w:rsidP="00217980">
          <w:pPr>
            <w:pStyle w:val="Footer"/>
          </w:pPr>
          <w:r w:rsidRPr="00CA3DF1">
            <w:rPr>
              <w:noProof/>
            </w:rPr>
            <mc:AlternateContent>
              <mc:Choice Requires="wpg">
                <w:drawing>
                  <wp:inline distT="0" distB="0" distL="0" distR="0" wp14:anchorId="343EF46B" wp14:editId="6E338715">
                    <wp:extent cx="329184" cy="329184"/>
                    <wp:effectExtent l="0" t="0" r="0" b="0"/>
                    <wp:docPr id="320392013" name="Group 102" title="Email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537267971" name="Oval 1537267971"/>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582663492" name="Group 1582663492"/>
                            <wpg:cNvGrpSpPr/>
                            <wpg:grpSpPr>
                              <a:xfrm>
                                <a:off x="163954" y="245845"/>
                                <a:ext cx="406667" cy="242889"/>
                                <a:chOff x="163954" y="245844"/>
                                <a:chExt cx="727861" cy="434726"/>
                              </a:xfrm>
                            </wpg:grpSpPr>
                            <wps:wsp>
                              <wps:cNvPr id="1973549056" name="Freeform 30"/>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7156083" name="Isosceles Triang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1475698" name="Isosceles Triang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0380781" name="Isosceles Triangle 730380781"/>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1CAAD9E" id="Group 102" o:spid="_x0000_s1026" alt="Title: Email icon"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">
                    <o:lock v:ext="edit" aspectratio="t"/>
                    <v:oval id="Oval 1537267971"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" fillcolor="#ea4e4e [3204]" stroked="f" strokeweight="1pt">
                      <v:stroke joinstyle="miter"/>
                    </v:oval>
                    <v:group id="Group 1582663492"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">
                      <v:shape id="Freeform 30"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Isosceles Triang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" path="m,243343l179100,,372486,243343,,243343xe" fillcolor="black [3213]" stroked="f" strokeweight="1pt">
                        <v:stroke joinstyle="miter"/>
                        <v:path arrowok="t" o:connecttype="custom" o:connectlocs="0,243343;179100,0;372486,243343;0,243343" o:connectangles="0,0,0,0"/>
                      </v:shape>
                      <v:shape id="Isosceles Triang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30380781"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" fillcolor="black [3213]" stroked="f" strokeweight="1pt"/>
                    </v:group>
                    <w10:anchorlock/>
                  </v:group>
                </w:pict>
              </mc:Fallback>
            </mc:AlternateContent>
          </w:r>
        </w:p>
      </w:tc>
      <w:tc>
        <w:tcPr>
          <w:tcW w:w="2621" w:type="dxa"/>
          <w:tcMar>
            <w:top w:w="648" w:type="dxa"/>
            <w:left w:w="115" w:type="dxa"/>
            <w:bottom w:w="0" w:type="dxa"/>
            <w:right w:w="115" w:type="dxa"/>
          </w:tcMar>
        </w:tcPr>
        <w:p w14:paraId="06EC383A" w14:textId="77777777" w:rsidR="00217980" w:rsidRDefault="00217980" w:rsidP="00217980">
          <w:pPr>
            <w:pStyle w:val="Footer"/>
          </w:pPr>
          <w:r w:rsidRPr="00C2098A">
            <w:rPr>
              <w:noProof/>
            </w:rPr>
            <mc:AlternateContent>
              <mc:Choice Requires="wpg">
                <w:drawing>
                  <wp:inline distT="0" distB="0" distL="0" distR="0" wp14:anchorId="772C615B" wp14:editId="7C9FD0F9">
                    <wp:extent cx="329184" cy="329184"/>
                    <wp:effectExtent l="0" t="0" r="13970" b="13970"/>
                    <wp:docPr id="37" name="Group 10" title="Telephone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38" name="Circle around telephone symbol"/>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9" name="Telephone symbol"/>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AE81CAA" id="Group 10" o:spid="_x0000_s1026" alt="Title: Telephone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">
                    <o:lock v:ext="edit" aspectratio="t"/>
                    <v:shape id="Circle around telephone symbol"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Telephone symbol"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14:paraId="2F35BFFE" w14:textId="77777777" w:rsidR="00217980" w:rsidRDefault="00217980" w:rsidP="00217980">
          <w:pPr>
            <w:pStyle w:val="Footer"/>
          </w:pPr>
          <w:r w:rsidRPr="00C2098A">
            <w:rPr>
              <w:noProof/>
            </w:rPr>
            <mc:AlternateContent>
              <mc:Choice Requires="wpg">
                <w:drawing>
                  <wp:inline distT="0" distB="0" distL="0" distR="0" wp14:anchorId="1A20D679" wp14:editId="78D096BA">
                    <wp:extent cx="329184" cy="329184"/>
                    <wp:effectExtent l="0" t="0" r="13970" b="13970"/>
                    <wp:docPr id="40" name="Group 16" title="LinkedIn ico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41" name="Circle around LinkedIn symbol"/>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42" name="LinkedIn symbol"/>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4C63E77" id="Group 16" o:spid="_x0000_s1026" alt="Title: LinkedIn ico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">
                    <o:lock v:ext="edit" aspectratio="t"/>
                    <v:shape id="Circle around LinkedIn symbol"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LinkedIn symbol"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217980" w14:paraId="13BAB907" w14:textId="77777777" w:rsidTr="00284544">
      <w:tc>
        <w:tcPr>
          <w:tcW w:w="2621" w:type="dxa"/>
          <w:tcMar>
            <w:top w:w="144" w:type="dxa"/>
            <w:left w:w="115" w:type="dxa"/>
            <w:right w:w="115" w:type="dxa"/>
          </w:tcMar>
        </w:tcPr>
        <w:sdt>
          <w:sdtPr>
            <w:alias w:val="Email:"/>
            <w:tag w:val="Email:"/>
            <w:id w:val="-169409537"/>
            <w:placeholder>
              <w:docPart w:val="6C9CE952DCA947ADA96CF19F0341AB02"/>
            </w:placeholder>
            <w:dataBinding w:prefixMappings="xmlns:ns0='http://schemas.microsoft.com/office/2006/coverPageProps' " w:xpath="/ns0:CoverPageProperties[1]/ns0:CompanyEmail[1]" w:storeItemID="{55AF091B-3C7A-41E3-B477-F2FDAA23CFDA}"/>
            <w15:appearance w15:val="hidden"/>
            <w:text w:multiLine="1"/>
          </w:sdtPr>
          <w:sdtEndPr/>
          <w:sdtContent>
            <w:p w14:paraId="4C53F9C4" w14:textId="26041E8A" w:rsidR="00811117" w:rsidRPr="00CA3DF1" w:rsidRDefault="0015301A" w:rsidP="00811117">
              <w:pPr>
                <w:pStyle w:val="Footer"/>
              </w:pPr>
              <w:r>
                <w:t>daniel.howard4</w:t>
              </w:r>
              <w:r w:rsidR="00CA4EEA">
                <w:t>5@yahoo.com</w:t>
              </w:r>
            </w:p>
          </w:sdtContent>
        </w:sdt>
      </w:tc>
      <w:tc>
        <w:tcPr>
          <w:tcW w:w="2621" w:type="dxa"/>
          <w:tcMar>
            <w:top w:w="144" w:type="dxa"/>
            <w:left w:w="115" w:type="dxa"/>
            <w:right w:w="115" w:type="dxa"/>
          </w:tcMar>
        </w:tcPr>
        <w:sdt>
          <w:sdtPr>
            <w:alias w:val="Twitter handle:"/>
            <w:tag w:val="Twitter handle:"/>
            <w:id w:val="292649443"/>
            <w:placeholder>
              <w:docPart w:val="692944F4BC3F4384AE8CF9254D462F2A"/>
            </w:placeholder>
            <w:dataBinding w:prefixMappings="xmlns:ns0='http://schemas.microsoft.com/office/2006/coverPageProps' " w:xpath="/ns0:CoverPageProperties[1]/ns0:CompanyAddress[1]" w:storeItemID="{55AF091B-3C7A-41E3-B477-F2FDAA23CFDA}"/>
            <w15:appearance w15:val="hidden"/>
            <w:text w:multiLine="1"/>
          </w:sdtPr>
          <w:sdtEndPr/>
          <w:sdtContent>
            <w:p w14:paraId="4CA1B3A9" w14:textId="157F9861" w:rsidR="00811117" w:rsidRPr="00C2098A" w:rsidRDefault="00CA4EEA" w:rsidP="00217980">
              <w:pPr>
                <w:pStyle w:val="Footer"/>
              </w:pPr>
              <w:r>
                <w:t>3817 rockcastle rd inez, ky</w:t>
              </w:r>
            </w:p>
          </w:sdtContent>
        </w:sdt>
      </w:tc>
      <w:tc>
        <w:tcPr>
          <w:tcW w:w="2621" w:type="dxa"/>
          <w:tcMar>
            <w:top w:w="144" w:type="dxa"/>
            <w:left w:w="115" w:type="dxa"/>
            <w:right w:w="115" w:type="dxa"/>
          </w:tcMar>
        </w:tcPr>
        <w:sdt>
          <w:sdtPr>
            <w:alias w:val="Telephone:"/>
            <w:tag w:val="Telephone:"/>
            <w:id w:val="-1949610183"/>
            <w:placeholder>
              <w:docPart w:val="343FDC264DC94FBAB4BB51B949DC429D"/>
            </w:placeholder>
            <w:dataBinding w:prefixMappings="xmlns:ns0='http://schemas.microsoft.com/office/2006/coverPageProps' " w:xpath="/ns0:CoverPageProperties[1]/ns0:CompanyPhone[1]" w:storeItemID="{55AF091B-3C7A-41E3-B477-F2FDAA23CFDA}"/>
            <w15:appearance w15:val="hidden"/>
            <w:text w:multiLine="1"/>
          </w:sdtPr>
          <w:sdtEndPr/>
          <w:sdtContent>
            <w:p w14:paraId="727643F7" w14:textId="70A0FDAD" w:rsidR="00811117" w:rsidRPr="00C2098A" w:rsidRDefault="00BF7CD4" w:rsidP="00217980">
              <w:pPr>
                <w:pStyle w:val="Footer"/>
              </w:pPr>
              <w:r>
                <w:t>(606) 939-2523</w:t>
              </w:r>
            </w:p>
          </w:sdtContent>
        </w:sdt>
      </w:tc>
      <w:tc>
        <w:tcPr>
          <w:tcW w:w="2621" w:type="dxa"/>
          <w:tcMar>
            <w:top w:w="144" w:type="dxa"/>
            <w:left w:w="115" w:type="dxa"/>
            <w:right w:w="115" w:type="dxa"/>
          </w:tcMar>
        </w:tcPr>
        <w:sdt>
          <w:sdtPr>
            <w:alias w:val="LinkedIn URL:"/>
            <w:tag w:val="LinkedIn URL:"/>
            <w:id w:val="1675682847"/>
            <w:placeholder>
              <w:docPart w:val="46E94113CF634A0EAE73A1EA1A298900"/>
            </w:placeholder>
            <w:dataBinding w:prefixMappings="xmlns:ns0='http://schemas.microsoft.com/office/2006/coverPageProps' " w:xpath="/ns0:CoverPageProperties[1]/ns0:CompanyFax[1]" w:storeItemID="{55AF091B-3C7A-41E3-B477-F2FDAA23CFDA}"/>
            <w15:appearance w15:val="hidden"/>
            <w:text w:multiLine="1"/>
          </w:sdtPr>
          <w:sdtEndPr/>
          <w:sdtContent>
            <w:p w14:paraId="3E1A5850" w14:textId="5475D449" w:rsidR="00811117" w:rsidRPr="00C2098A" w:rsidRDefault="00BF7CD4" w:rsidP="00217980">
              <w:pPr>
                <w:pStyle w:val="Footer"/>
              </w:pPr>
              <w:r>
                <w:t>linkedin.com/in/daniel.howard-697a1549</w:t>
              </w:r>
            </w:p>
          </w:sdtContent>
        </w:sdt>
      </w:tc>
    </w:tr>
  </w:tbl>
  <w:p w14:paraId="7D58EB59" w14:textId="77777777" w:rsidR="00217980" w:rsidRDefault="00217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B470" w14:textId="77777777" w:rsidR="00003F31" w:rsidRDefault="00003F31" w:rsidP="00713050">
      <w:pPr>
        <w:spacing w:line="240" w:lineRule="auto"/>
      </w:pPr>
      <w:r>
        <w:separator/>
      </w:r>
    </w:p>
  </w:footnote>
  <w:footnote w:type="continuationSeparator" w:id="0">
    <w:p w14:paraId="1E22B42E" w14:textId="77777777" w:rsidR="00003F31" w:rsidRDefault="00003F31"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C44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637C5"/>
    <w:multiLevelType w:val="multilevel"/>
    <w:tmpl w:val="9C0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273F8"/>
    <w:multiLevelType w:val="multilevel"/>
    <w:tmpl w:val="6C1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27662"/>
    <w:multiLevelType w:val="multilevel"/>
    <w:tmpl w:val="DDD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8713F"/>
    <w:multiLevelType w:val="hybridMultilevel"/>
    <w:tmpl w:val="F7CCF892"/>
    <w:lvl w:ilvl="0" w:tplc="684234EE">
      <w:start w:val="60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932E72"/>
    <w:multiLevelType w:val="multilevel"/>
    <w:tmpl w:val="301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F26E54"/>
    <w:multiLevelType w:val="hybridMultilevel"/>
    <w:tmpl w:val="DD1C21BC"/>
    <w:lvl w:ilvl="0" w:tplc="D188F46E">
      <w:start w:val="18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13AD1"/>
    <w:multiLevelType w:val="multilevel"/>
    <w:tmpl w:val="230A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5381A"/>
    <w:multiLevelType w:val="multilevel"/>
    <w:tmpl w:val="FD2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35190"/>
    <w:multiLevelType w:val="multilevel"/>
    <w:tmpl w:val="B5A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9628C"/>
    <w:multiLevelType w:val="multilevel"/>
    <w:tmpl w:val="A28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C6CFB"/>
    <w:multiLevelType w:val="multilevel"/>
    <w:tmpl w:val="2B8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D1CD7"/>
    <w:multiLevelType w:val="hybridMultilevel"/>
    <w:tmpl w:val="50121A62"/>
    <w:lvl w:ilvl="0" w:tplc="4F9C99B6">
      <w:start w:val="18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876184">
    <w:abstractNumId w:val="9"/>
  </w:num>
  <w:num w:numId="2" w16cid:durableId="244999598">
    <w:abstractNumId w:val="7"/>
  </w:num>
  <w:num w:numId="3" w16cid:durableId="1112869043">
    <w:abstractNumId w:val="6"/>
  </w:num>
  <w:num w:numId="4" w16cid:durableId="1728063052">
    <w:abstractNumId w:val="5"/>
  </w:num>
  <w:num w:numId="5" w16cid:durableId="751589306">
    <w:abstractNumId w:val="4"/>
  </w:num>
  <w:num w:numId="6" w16cid:durableId="1858156820">
    <w:abstractNumId w:val="8"/>
  </w:num>
  <w:num w:numId="7" w16cid:durableId="647244043">
    <w:abstractNumId w:val="3"/>
  </w:num>
  <w:num w:numId="8" w16cid:durableId="1270813352">
    <w:abstractNumId w:val="2"/>
  </w:num>
  <w:num w:numId="9" w16cid:durableId="897588228">
    <w:abstractNumId w:val="1"/>
  </w:num>
  <w:num w:numId="10" w16cid:durableId="707949884">
    <w:abstractNumId w:val="0"/>
  </w:num>
  <w:num w:numId="11" w16cid:durableId="855466318">
    <w:abstractNumId w:val="13"/>
  </w:num>
  <w:num w:numId="12" w16cid:durableId="663358710">
    <w:abstractNumId w:val="15"/>
  </w:num>
  <w:num w:numId="13" w16cid:durableId="467552027">
    <w:abstractNumId w:val="21"/>
  </w:num>
  <w:num w:numId="14" w16cid:durableId="46492951">
    <w:abstractNumId w:val="16"/>
  </w:num>
  <w:num w:numId="15" w16cid:durableId="1889342985">
    <w:abstractNumId w:val="18"/>
  </w:num>
  <w:num w:numId="16" w16cid:durableId="1202281889">
    <w:abstractNumId w:val="11"/>
  </w:num>
  <w:num w:numId="17" w16cid:durableId="169099972">
    <w:abstractNumId w:val="14"/>
  </w:num>
  <w:num w:numId="18" w16cid:durableId="71510598">
    <w:abstractNumId w:val="12"/>
  </w:num>
  <w:num w:numId="19" w16cid:durableId="774718150">
    <w:abstractNumId w:val="10"/>
  </w:num>
  <w:num w:numId="20" w16cid:durableId="327438413">
    <w:abstractNumId w:val="19"/>
  </w:num>
  <w:num w:numId="21" w16cid:durableId="396782194">
    <w:abstractNumId w:val="17"/>
  </w:num>
  <w:num w:numId="22" w16cid:durableId="1919050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69"/>
    <w:rsid w:val="00002FEF"/>
    <w:rsid w:val="00003B65"/>
    <w:rsid w:val="00003F31"/>
    <w:rsid w:val="00022E2F"/>
    <w:rsid w:val="00025826"/>
    <w:rsid w:val="000353A6"/>
    <w:rsid w:val="00045165"/>
    <w:rsid w:val="00052AEB"/>
    <w:rsid w:val="00062F01"/>
    <w:rsid w:val="0006350A"/>
    <w:rsid w:val="000948C6"/>
    <w:rsid w:val="000B0C2C"/>
    <w:rsid w:val="000D0256"/>
    <w:rsid w:val="000D76B2"/>
    <w:rsid w:val="000E1D72"/>
    <w:rsid w:val="000E5C48"/>
    <w:rsid w:val="001015B9"/>
    <w:rsid w:val="00115F26"/>
    <w:rsid w:val="0011675E"/>
    <w:rsid w:val="001207D8"/>
    <w:rsid w:val="00125981"/>
    <w:rsid w:val="00125AB1"/>
    <w:rsid w:val="00127AAF"/>
    <w:rsid w:val="001346B5"/>
    <w:rsid w:val="00135EC8"/>
    <w:rsid w:val="00151C62"/>
    <w:rsid w:val="0015301A"/>
    <w:rsid w:val="00181DFF"/>
    <w:rsid w:val="0018391E"/>
    <w:rsid w:val="00184BAC"/>
    <w:rsid w:val="001852DA"/>
    <w:rsid w:val="001856BB"/>
    <w:rsid w:val="001A405F"/>
    <w:rsid w:val="001B403A"/>
    <w:rsid w:val="001E2D7B"/>
    <w:rsid w:val="00203087"/>
    <w:rsid w:val="00211756"/>
    <w:rsid w:val="00217980"/>
    <w:rsid w:val="00223B22"/>
    <w:rsid w:val="0022406F"/>
    <w:rsid w:val="00236E19"/>
    <w:rsid w:val="00247A2D"/>
    <w:rsid w:val="002664AC"/>
    <w:rsid w:val="00271662"/>
    <w:rsid w:val="0027404F"/>
    <w:rsid w:val="00276C0F"/>
    <w:rsid w:val="00284544"/>
    <w:rsid w:val="00287B61"/>
    <w:rsid w:val="00293B83"/>
    <w:rsid w:val="002971F2"/>
    <w:rsid w:val="002B091C"/>
    <w:rsid w:val="002B17C3"/>
    <w:rsid w:val="002B4F72"/>
    <w:rsid w:val="002B6072"/>
    <w:rsid w:val="002C2CDD"/>
    <w:rsid w:val="002C3591"/>
    <w:rsid w:val="002D45C6"/>
    <w:rsid w:val="002D5184"/>
    <w:rsid w:val="002D6AE3"/>
    <w:rsid w:val="002F16B9"/>
    <w:rsid w:val="00302126"/>
    <w:rsid w:val="00313E86"/>
    <w:rsid w:val="00332BA5"/>
    <w:rsid w:val="003350CE"/>
    <w:rsid w:val="00354305"/>
    <w:rsid w:val="003616C9"/>
    <w:rsid w:val="00364079"/>
    <w:rsid w:val="00374EF1"/>
    <w:rsid w:val="00375460"/>
    <w:rsid w:val="003824E5"/>
    <w:rsid w:val="00385EAC"/>
    <w:rsid w:val="003A05FE"/>
    <w:rsid w:val="003A4897"/>
    <w:rsid w:val="003D3075"/>
    <w:rsid w:val="003D48CD"/>
    <w:rsid w:val="003E34DB"/>
    <w:rsid w:val="003F35E0"/>
    <w:rsid w:val="003F42EB"/>
    <w:rsid w:val="004077FB"/>
    <w:rsid w:val="00407B82"/>
    <w:rsid w:val="00410268"/>
    <w:rsid w:val="00424DD9"/>
    <w:rsid w:val="00426293"/>
    <w:rsid w:val="00430147"/>
    <w:rsid w:val="00432819"/>
    <w:rsid w:val="00443F85"/>
    <w:rsid w:val="0045362C"/>
    <w:rsid w:val="00461BD6"/>
    <w:rsid w:val="004717C5"/>
    <w:rsid w:val="004A7665"/>
    <w:rsid w:val="004B050C"/>
    <w:rsid w:val="004B2598"/>
    <w:rsid w:val="004B46DE"/>
    <w:rsid w:val="004C231B"/>
    <w:rsid w:val="004D3BE8"/>
    <w:rsid w:val="004D4DB9"/>
    <w:rsid w:val="004D6852"/>
    <w:rsid w:val="004D7F4E"/>
    <w:rsid w:val="00525212"/>
    <w:rsid w:val="00530A95"/>
    <w:rsid w:val="00543DB7"/>
    <w:rsid w:val="0054642D"/>
    <w:rsid w:val="005472A8"/>
    <w:rsid w:val="005516EC"/>
    <w:rsid w:val="00553008"/>
    <w:rsid w:val="0055382B"/>
    <w:rsid w:val="0056262E"/>
    <w:rsid w:val="00562C2F"/>
    <w:rsid w:val="00567E5D"/>
    <w:rsid w:val="005A530F"/>
    <w:rsid w:val="005B19CF"/>
    <w:rsid w:val="005D4417"/>
    <w:rsid w:val="005F4DCF"/>
    <w:rsid w:val="0060542A"/>
    <w:rsid w:val="00610578"/>
    <w:rsid w:val="0061484A"/>
    <w:rsid w:val="00621FD0"/>
    <w:rsid w:val="00626FD7"/>
    <w:rsid w:val="00636D04"/>
    <w:rsid w:val="00641630"/>
    <w:rsid w:val="006658C4"/>
    <w:rsid w:val="00672EE6"/>
    <w:rsid w:val="00674A6E"/>
    <w:rsid w:val="00675BD4"/>
    <w:rsid w:val="006839F3"/>
    <w:rsid w:val="00684488"/>
    <w:rsid w:val="00686C59"/>
    <w:rsid w:val="006911DF"/>
    <w:rsid w:val="006919B6"/>
    <w:rsid w:val="00693203"/>
    <w:rsid w:val="00693593"/>
    <w:rsid w:val="00695EB0"/>
    <w:rsid w:val="006961ED"/>
    <w:rsid w:val="006972CF"/>
    <w:rsid w:val="006977DB"/>
    <w:rsid w:val="006A3CE7"/>
    <w:rsid w:val="006B3376"/>
    <w:rsid w:val="006B606D"/>
    <w:rsid w:val="006C1DD6"/>
    <w:rsid w:val="006C4C50"/>
    <w:rsid w:val="006C7908"/>
    <w:rsid w:val="006D54A5"/>
    <w:rsid w:val="006E1DC7"/>
    <w:rsid w:val="006E7384"/>
    <w:rsid w:val="007021AE"/>
    <w:rsid w:val="00706F7F"/>
    <w:rsid w:val="00713050"/>
    <w:rsid w:val="00720282"/>
    <w:rsid w:val="007257AE"/>
    <w:rsid w:val="0072668B"/>
    <w:rsid w:val="00746F7F"/>
    <w:rsid w:val="007623E5"/>
    <w:rsid w:val="0077707E"/>
    <w:rsid w:val="0078767B"/>
    <w:rsid w:val="00796BFE"/>
    <w:rsid w:val="007B2A73"/>
    <w:rsid w:val="007B7FA8"/>
    <w:rsid w:val="007C16C5"/>
    <w:rsid w:val="007C3A3B"/>
    <w:rsid w:val="007C7C1A"/>
    <w:rsid w:val="007E15C4"/>
    <w:rsid w:val="00811117"/>
    <w:rsid w:val="00845123"/>
    <w:rsid w:val="008644B1"/>
    <w:rsid w:val="00864D4A"/>
    <w:rsid w:val="00866700"/>
    <w:rsid w:val="00872AD8"/>
    <w:rsid w:val="00877398"/>
    <w:rsid w:val="008779FE"/>
    <w:rsid w:val="008824BB"/>
    <w:rsid w:val="008A0EB4"/>
    <w:rsid w:val="008A1907"/>
    <w:rsid w:val="008A3EFE"/>
    <w:rsid w:val="008A5B29"/>
    <w:rsid w:val="008C413E"/>
    <w:rsid w:val="008C44E9"/>
    <w:rsid w:val="008D0C96"/>
    <w:rsid w:val="008D20E3"/>
    <w:rsid w:val="008D6472"/>
    <w:rsid w:val="008E1D0F"/>
    <w:rsid w:val="008E37C0"/>
    <w:rsid w:val="009056B2"/>
    <w:rsid w:val="00914ED9"/>
    <w:rsid w:val="00921727"/>
    <w:rsid w:val="009237F2"/>
    <w:rsid w:val="00927305"/>
    <w:rsid w:val="009278D3"/>
    <w:rsid w:val="00930295"/>
    <w:rsid w:val="00932750"/>
    <w:rsid w:val="00950993"/>
    <w:rsid w:val="009917B5"/>
    <w:rsid w:val="009B1660"/>
    <w:rsid w:val="009C1104"/>
    <w:rsid w:val="009D6855"/>
    <w:rsid w:val="009D6E01"/>
    <w:rsid w:val="009E40AB"/>
    <w:rsid w:val="009E57EB"/>
    <w:rsid w:val="009F4BE5"/>
    <w:rsid w:val="009F75B3"/>
    <w:rsid w:val="00A0555A"/>
    <w:rsid w:val="00A056FC"/>
    <w:rsid w:val="00A11CD3"/>
    <w:rsid w:val="00A213CB"/>
    <w:rsid w:val="00A238EE"/>
    <w:rsid w:val="00A23E98"/>
    <w:rsid w:val="00A3627D"/>
    <w:rsid w:val="00A42540"/>
    <w:rsid w:val="00A501D5"/>
    <w:rsid w:val="00A961DC"/>
    <w:rsid w:val="00AB039A"/>
    <w:rsid w:val="00AD1491"/>
    <w:rsid w:val="00AD22CE"/>
    <w:rsid w:val="00AF2EBA"/>
    <w:rsid w:val="00B227C5"/>
    <w:rsid w:val="00B34436"/>
    <w:rsid w:val="00B354BD"/>
    <w:rsid w:val="00B40178"/>
    <w:rsid w:val="00B55720"/>
    <w:rsid w:val="00B56E1F"/>
    <w:rsid w:val="00B60A88"/>
    <w:rsid w:val="00B63080"/>
    <w:rsid w:val="00B66BFE"/>
    <w:rsid w:val="00B66E9C"/>
    <w:rsid w:val="00B7291A"/>
    <w:rsid w:val="00B81891"/>
    <w:rsid w:val="00BA24CE"/>
    <w:rsid w:val="00BD37CF"/>
    <w:rsid w:val="00BE6181"/>
    <w:rsid w:val="00BF6F6C"/>
    <w:rsid w:val="00BF7CD4"/>
    <w:rsid w:val="00C018EF"/>
    <w:rsid w:val="00C03C69"/>
    <w:rsid w:val="00C05502"/>
    <w:rsid w:val="00C07730"/>
    <w:rsid w:val="00C2098A"/>
    <w:rsid w:val="00C20CF3"/>
    <w:rsid w:val="00C31B94"/>
    <w:rsid w:val="00C36A5E"/>
    <w:rsid w:val="00C37F6D"/>
    <w:rsid w:val="00C415A3"/>
    <w:rsid w:val="00C547E0"/>
    <w:rsid w:val="00C56E0F"/>
    <w:rsid w:val="00C57D37"/>
    <w:rsid w:val="00C6196C"/>
    <w:rsid w:val="00C62A77"/>
    <w:rsid w:val="00C6781B"/>
    <w:rsid w:val="00C7741E"/>
    <w:rsid w:val="00C82101"/>
    <w:rsid w:val="00C82C80"/>
    <w:rsid w:val="00C85285"/>
    <w:rsid w:val="00CA075D"/>
    <w:rsid w:val="00CA281A"/>
    <w:rsid w:val="00CA3DF1"/>
    <w:rsid w:val="00CA4581"/>
    <w:rsid w:val="00CA4EEA"/>
    <w:rsid w:val="00CA56C1"/>
    <w:rsid w:val="00CB0CE0"/>
    <w:rsid w:val="00CC751E"/>
    <w:rsid w:val="00CD59FC"/>
    <w:rsid w:val="00CE18D5"/>
    <w:rsid w:val="00CE35C8"/>
    <w:rsid w:val="00CF1282"/>
    <w:rsid w:val="00D02B38"/>
    <w:rsid w:val="00D106AB"/>
    <w:rsid w:val="00D123DB"/>
    <w:rsid w:val="00D16FBD"/>
    <w:rsid w:val="00D17B02"/>
    <w:rsid w:val="00D34D55"/>
    <w:rsid w:val="00D41DF1"/>
    <w:rsid w:val="00D84B87"/>
    <w:rsid w:val="00D87154"/>
    <w:rsid w:val="00DA4FB8"/>
    <w:rsid w:val="00DD43FC"/>
    <w:rsid w:val="00DD660A"/>
    <w:rsid w:val="00DE5C63"/>
    <w:rsid w:val="00E024C9"/>
    <w:rsid w:val="00E1237E"/>
    <w:rsid w:val="00E14176"/>
    <w:rsid w:val="00E14F6A"/>
    <w:rsid w:val="00E22E87"/>
    <w:rsid w:val="00E2669F"/>
    <w:rsid w:val="00E3680A"/>
    <w:rsid w:val="00E42BFB"/>
    <w:rsid w:val="00E55D2D"/>
    <w:rsid w:val="00E74F05"/>
    <w:rsid w:val="00E8007E"/>
    <w:rsid w:val="00E921AC"/>
    <w:rsid w:val="00E96C92"/>
    <w:rsid w:val="00EA1C47"/>
    <w:rsid w:val="00EB7624"/>
    <w:rsid w:val="00EC083C"/>
    <w:rsid w:val="00EC55E2"/>
    <w:rsid w:val="00EF686E"/>
    <w:rsid w:val="00EF7109"/>
    <w:rsid w:val="00EF72F8"/>
    <w:rsid w:val="00F034C2"/>
    <w:rsid w:val="00F207C0"/>
    <w:rsid w:val="00F20AE5"/>
    <w:rsid w:val="00F30A68"/>
    <w:rsid w:val="00F328B4"/>
    <w:rsid w:val="00F37239"/>
    <w:rsid w:val="00F476D8"/>
    <w:rsid w:val="00F645C7"/>
    <w:rsid w:val="00F713FF"/>
    <w:rsid w:val="00F7220A"/>
    <w:rsid w:val="00F87ECA"/>
    <w:rsid w:val="00F9000F"/>
    <w:rsid w:val="00FB6733"/>
    <w:rsid w:val="00FC099C"/>
    <w:rsid w:val="00FC5BA2"/>
    <w:rsid w:val="00FD50B1"/>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C755D"/>
  <w15:chartTrackingRefBased/>
  <w15:docId w15:val="{D223AEB5-E9C1-4E95-9E09-C08757B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2B"/>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55382B"/>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55382B"/>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D123DB"/>
    <w:rPr>
      <w:color w:val="595959" w:themeColor="text1" w:themeTint="A6"/>
    </w:rPr>
  </w:style>
  <w:style w:type="character" w:customStyle="1" w:styleId="Heading4Char">
    <w:name w:val="Heading 4 Char"/>
    <w:basedOn w:val="DefaultParagraphFont"/>
    <w:link w:val="Heading4"/>
    <w:uiPriority w:val="9"/>
    <w:rsid w:val="0055382B"/>
    <w:rPr>
      <w:rFonts w:asciiTheme="majorHAnsi" w:eastAsiaTheme="majorEastAsia" w:hAnsiTheme="majorHAnsi" w:cstheme="majorBidi"/>
      <w:iCs/>
      <w:caps/>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55382B"/>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61057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0578"/>
    <w:rPr>
      <w:rFonts w:ascii="Segoe UI" w:hAnsi="Segoe UI" w:cs="Segoe UI"/>
      <w:szCs w:val="18"/>
    </w:rPr>
  </w:style>
  <w:style w:type="paragraph" w:styleId="Bibliography">
    <w:name w:val="Bibliography"/>
    <w:basedOn w:val="Normal"/>
    <w:next w:val="Normal"/>
    <w:uiPriority w:val="37"/>
    <w:semiHidden/>
    <w:unhideWhenUsed/>
    <w:rsid w:val="00610578"/>
  </w:style>
  <w:style w:type="paragraph" w:styleId="BlockText">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610578"/>
    <w:pPr>
      <w:spacing w:after="120"/>
    </w:pPr>
  </w:style>
  <w:style w:type="character" w:customStyle="1" w:styleId="BodyTextChar">
    <w:name w:val="Body Text Char"/>
    <w:basedOn w:val="DefaultParagraphFont"/>
    <w:link w:val="BodyText"/>
    <w:uiPriority w:val="99"/>
    <w:semiHidden/>
    <w:rsid w:val="00610578"/>
  </w:style>
  <w:style w:type="paragraph" w:styleId="BodyText2">
    <w:name w:val="Body Text 2"/>
    <w:basedOn w:val="Normal"/>
    <w:link w:val="BodyText2Char"/>
    <w:uiPriority w:val="99"/>
    <w:semiHidden/>
    <w:unhideWhenUsed/>
    <w:rsid w:val="00610578"/>
    <w:pPr>
      <w:spacing w:after="120" w:line="480" w:lineRule="auto"/>
    </w:pPr>
  </w:style>
  <w:style w:type="character" w:customStyle="1" w:styleId="BodyText2Char">
    <w:name w:val="Body Text 2 Char"/>
    <w:basedOn w:val="DefaultParagraphFont"/>
    <w:link w:val="BodyText2"/>
    <w:uiPriority w:val="99"/>
    <w:semiHidden/>
    <w:rsid w:val="00610578"/>
  </w:style>
  <w:style w:type="paragraph" w:styleId="BodyText3">
    <w:name w:val="Body Text 3"/>
    <w:basedOn w:val="Normal"/>
    <w:link w:val="BodyText3Char"/>
    <w:uiPriority w:val="99"/>
    <w:semiHidden/>
    <w:unhideWhenUsed/>
    <w:rsid w:val="00610578"/>
    <w:pPr>
      <w:spacing w:after="120"/>
    </w:pPr>
    <w:rPr>
      <w:szCs w:val="16"/>
    </w:rPr>
  </w:style>
  <w:style w:type="character" w:customStyle="1" w:styleId="BodyText3Char">
    <w:name w:val="Body Text 3 Char"/>
    <w:basedOn w:val="DefaultParagraphFont"/>
    <w:link w:val="BodyText3"/>
    <w:uiPriority w:val="99"/>
    <w:semiHidden/>
    <w:rsid w:val="00610578"/>
    <w:rPr>
      <w:szCs w:val="16"/>
    </w:rPr>
  </w:style>
  <w:style w:type="paragraph" w:styleId="BodyTextFirstIndent">
    <w:name w:val="Body Text First Indent"/>
    <w:basedOn w:val="BodyText"/>
    <w:link w:val="BodyTextFirstIndentChar"/>
    <w:uiPriority w:val="99"/>
    <w:semiHidden/>
    <w:unhideWhenUsed/>
    <w:rsid w:val="00610578"/>
    <w:pPr>
      <w:spacing w:after="0"/>
      <w:ind w:firstLine="360"/>
    </w:pPr>
  </w:style>
  <w:style w:type="character" w:customStyle="1" w:styleId="BodyTextFirstIndentChar">
    <w:name w:val="Body Text First Indent Char"/>
    <w:basedOn w:val="BodyTextChar"/>
    <w:link w:val="BodyTextFirstIndent"/>
    <w:uiPriority w:val="99"/>
    <w:semiHidden/>
    <w:rsid w:val="00610578"/>
  </w:style>
  <w:style w:type="paragraph" w:styleId="BodyTextIndent">
    <w:name w:val="Body Text Indent"/>
    <w:basedOn w:val="Normal"/>
    <w:link w:val="BodyTextIndentChar"/>
    <w:uiPriority w:val="99"/>
    <w:semiHidden/>
    <w:unhideWhenUsed/>
    <w:rsid w:val="00610578"/>
    <w:pPr>
      <w:spacing w:after="120"/>
      <w:ind w:left="360"/>
    </w:pPr>
  </w:style>
  <w:style w:type="character" w:customStyle="1" w:styleId="BodyTextIndentChar">
    <w:name w:val="Body Text Indent Char"/>
    <w:basedOn w:val="DefaultParagraphFont"/>
    <w:link w:val="BodyTextIndent"/>
    <w:uiPriority w:val="99"/>
    <w:semiHidden/>
    <w:rsid w:val="00610578"/>
  </w:style>
  <w:style w:type="paragraph" w:styleId="BodyTextFirstIndent2">
    <w:name w:val="Body Text First Indent 2"/>
    <w:basedOn w:val="BodyTextIndent"/>
    <w:link w:val="BodyTextFirstIndent2Char"/>
    <w:uiPriority w:val="99"/>
    <w:semiHidden/>
    <w:unhideWhenUsed/>
    <w:rsid w:val="00610578"/>
    <w:pPr>
      <w:spacing w:after="0"/>
      <w:ind w:firstLine="360"/>
    </w:pPr>
  </w:style>
  <w:style w:type="character" w:customStyle="1" w:styleId="BodyTextFirstIndent2Char">
    <w:name w:val="Body Text First Indent 2 Char"/>
    <w:basedOn w:val="BodyTextIndentChar"/>
    <w:link w:val="BodyTextFirstIndent2"/>
    <w:uiPriority w:val="99"/>
    <w:semiHidden/>
    <w:rsid w:val="00610578"/>
  </w:style>
  <w:style w:type="paragraph" w:styleId="BodyTextIndent2">
    <w:name w:val="Body Text Indent 2"/>
    <w:basedOn w:val="Normal"/>
    <w:link w:val="BodyTextIndent2Char"/>
    <w:uiPriority w:val="99"/>
    <w:semiHidden/>
    <w:unhideWhenUsed/>
    <w:rsid w:val="00610578"/>
    <w:pPr>
      <w:spacing w:after="120" w:line="480" w:lineRule="auto"/>
      <w:ind w:left="360"/>
    </w:pPr>
  </w:style>
  <w:style w:type="character" w:customStyle="1" w:styleId="BodyTextIndent2Char">
    <w:name w:val="Body Text Indent 2 Char"/>
    <w:basedOn w:val="DefaultParagraphFont"/>
    <w:link w:val="BodyTextIndent2"/>
    <w:uiPriority w:val="99"/>
    <w:semiHidden/>
    <w:rsid w:val="00610578"/>
  </w:style>
  <w:style w:type="paragraph" w:styleId="BodyTextIndent3">
    <w:name w:val="Body Text Indent 3"/>
    <w:basedOn w:val="Normal"/>
    <w:link w:val="BodyTextIndent3Char"/>
    <w:uiPriority w:val="99"/>
    <w:semiHidden/>
    <w:unhideWhenUsed/>
    <w:rsid w:val="00610578"/>
    <w:pPr>
      <w:spacing w:after="120"/>
      <w:ind w:left="360"/>
    </w:pPr>
    <w:rPr>
      <w:szCs w:val="16"/>
    </w:rPr>
  </w:style>
  <w:style w:type="character" w:customStyle="1" w:styleId="BodyTextIndent3Char">
    <w:name w:val="Body Text Indent 3 Char"/>
    <w:basedOn w:val="DefaultParagraphFont"/>
    <w:link w:val="BodyTextIndent3"/>
    <w:uiPriority w:val="99"/>
    <w:semiHidden/>
    <w:rsid w:val="00610578"/>
    <w:rPr>
      <w:szCs w:val="16"/>
    </w:rPr>
  </w:style>
  <w:style w:type="character" w:styleId="BookTitle">
    <w:name w:val="Book Title"/>
    <w:basedOn w:val="DefaultParagraphFont"/>
    <w:uiPriority w:val="33"/>
    <w:semiHidden/>
    <w:unhideWhenUsed/>
    <w:qFormat/>
    <w:rsid w:val="00610578"/>
    <w:rPr>
      <w:b/>
      <w:bCs/>
      <w:i/>
      <w:iCs/>
      <w:spacing w:val="5"/>
    </w:rPr>
  </w:style>
  <w:style w:type="paragraph" w:styleId="Caption">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ColorfulGrid">
    <w:name w:val="Colorful Grid"/>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10578"/>
    <w:rPr>
      <w:sz w:val="22"/>
      <w:szCs w:val="16"/>
    </w:rPr>
  </w:style>
  <w:style w:type="paragraph" w:styleId="CommentText">
    <w:name w:val="annotation text"/>
    <w:basedOn w:val="Normal"/>
    <w:link w:val="CommentTextChar"/>
    <w:uiPriority w:val="99"/>
    <w:semiHidden/>
    <w:unhideWhenUsed/>
    <w:rsid w:val="00610578"/>
    <w:pPr>
      <w:spacing w:line="240" w:lineRule="auto"/>
    </w:pPr>
    <w:rPr>
      <w:szCs w:val="20"/>
    </w:rPr>
  </w:style>
  <w:style w:type="character" w:customStyle="1" w:styleId="CommentTextChar">
    <w:name w:val="Comment Text Char"/>
    <w:basedOn w:val="DefaultParagraphFont"/>
    <w:link w:val="CommentText"/>
    <w:uiPriority w:val="99"/>
    <w:semiHidden/>
    <w:rsid w:val="00610578"/>
    <w:rPr>
      <w:szCs w:val="20"/>
    </w:rPr>
  </w:style>
  <w:style w:type="paragraph" w:styleId="CommentSubject">
    <w:name w:val="annotation subject"/>
    <w:basedOn w:val="CommentText"/>
    <w:next w:val="CommentText"/>
    <w:link w:val="CommentSubjectChar"/>
    <w:uiPriority w:val="99"/>
    <w:semiHidden/>
    <w:unhideWhenUsed/>
    <w:rsid w:val="00610578"/>
    <w:rPr>
      <w:b/>
      <w:bCs/>
    </w:rPr>
  </w:style>
  <w:style w:type="character" w:customStyle="1" w:styleId="CommentSubjectChar">
    <w:name w:val="Comment Subject Char"/>
    <w:basedOn w:val="CommentTextChar"/>
    <w:link w:val="CommentSubject"/>
    <w:uiPriority w:val="99"/>
    <w:semiHidden/>
    <w:rsid w:val="00610578"/>
    <w:rPr>
      <w:b/>
      <w:bCs/>
      <w:szCs w:val="20"/>
    </w:rPr>
  </w:style>
  <w:style w:type="table" w:styleId="DarkList">
    <w:name w:val="Dark List"/>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6105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0578"/>
    <w:rPr>
      <w:rFonts w:ascii="Segoe UI" w:hAnsi="Segoe UI" w:cs="Segoe UI"/>
      <w:szCs w:val="16"/>
    </w:rPr>
  </w:style>
  <w:style w:type="paragraph" w:styleId="E-mailSignature">
    <w:name w:val="E-mail Signature"/>
    <w:basedOn w:val="Normal"/>
    <w:link w:val="E-mailSignatureChar"/>
    <w:uiPriority w:val="99"/>
    <w:semiHidden/>
    <w:unhideWhenUsed/>
    <w:rsid w:val="00610578"/>
    <w:pPr>
      <w:spacing w:line="240" w:lineRule="auto"/>
    </w:pPr>
  </w:style>
  <w:style w:type="character" w:customStyle="1" w:styleId="E-mailSignatureChar">
    <w:name w:val="E-mail Signature Char"/>
    <w:basedOn w:val="DefaultParagraphFont"/>
    <w:link w:val="E-mailSignature"/>
    <w:uiPriority w:val="99"/>
    <w:semiHidden/>
    <w:rsid w:val="00610578"/>
  </w:style>
  <w:style w:type="character" w:styleId="Emphasis">
    <w:name w:val="Emphasis"/>
    <w:basedOn w:val="DefaultParagraphFont"/>
    <w:uiPriority w:val="10"/>
    <w:semiHidden/>
    <w:unhideWhenUsed/>
    <w:rsid w:val="00610578"/>
    <w:rPr>
      <w:i/>
      <w:iCs/>
    </w:rPr>
  </w:style>
  <w:style w:type="character" w:styleId="EndnoteReference">
    <w:name w:val="endnote reference"/>
    <w:basedOn w:val="DefaultParagraphFont"/>
    <w:uiPriority w:val="99"/>
    <w:semiHidden/>
    <w:unhideWhenUsed/>
    <w:rsid w:val="00610578"/>
    <w:rPr>
      <w:vertAlign w:val="superscript"/>
    </w:rPr>
  </w:style>
  <w:style w:type="paragraph" w:styleId="EndnoteText">
    <w:name w:val="endnote text"/>
    <w:basedOn w:val="Normal"/>
    <w:link w:val="EndnoteTextChar"/>
    <w:uiPriority w:val="99"/>
    <w:semiHidden/>
    <w:unhideWhenUsed/>
    <w:rsid w:val="00610578"/>
    <w:pPr>
      <w:spacing w:line="240" w:lineRule="auto"/>
    </w:pPr>
    <w:rPr>
      <w:szCs w:val="20"/>
    </w:rPr>
  </w:style>
  <w:style w:type="character" w:customStyle="1" w:styleId="EndnoteTextChar">
    <w:name w:val="Endnote Text Char"/>
    <w:basedOn w:val="DefaultParagraphFont"/>
    <w:link w:val="EndnoteText"/>
    <w:uiPriority w:val="99"/>
    <w:semiHidden/>
    <w:rsid w:val="00610578"/>
    <w:rPr>
      <w:szCs w:val="20"/>
    </w:rPr>
  </w:style>
  <w:style w:type="paragraph" w:styleId="EnvelopeAddress">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10578"/>
    <w:rPr>
      <w:color w:val="954F72" w:themeColor="followedHyperlink"/>
      <w:u w:val="single"/>
    </w:rPr>
  </w:style>
  <w:style w:type="character" w:styleId="FootnoteReference">
    <w:name w:val="footnote reference"/>
    <w:basedOn w:val="DefaultParagraphFont"/>
    <w:uiPriority w:val="99"/>
    <w:semiHidden/>
    <w:unhideWhenUsed/>
    <w:rsid w:val="00610578"/>
    <w:rPr>
      <w:vertAlign w:val="superscript"/>
    </w:rPr>
  </w:style>
  <w:style w:type="paragraph" w:styleId="FootnoteText">
    <w:name w:val="footnote text"/>
    <w:basedOn w:val="Normal"/>
    <w:link w:val="FootnoteTextChar"/>
    <w:uiPriority w:val="99"/>
    <w:semiHidden/>
    <w:unhideWhenUsed/>
    <w:rsid w:val="00610578"/>
    <w:pPr>
      <w:spacing w:line="240" w:lineRule="auto"/>
    </w:pPr>
    <w:rPr>
      <w:szCs w:val="20"/>
    </w:rPr>
  </w:style>
  <w:style w:type="character" w:customStyle="1" w:styleId="FootnoteTextChar">
    <w:name w:val="Footnote Text Char"/>
    <w:basedOn w:val="DefaultParagraphFont"/>
    <w:link w:val="FootnoteText"/>
    <w:uiPriority w:val="99"/>
    <w:semiHidden/>
    <w:rsid w:val="00610578"/>
    <w:rPr>
      <w:szCs w:val="20"/>
    </w:rPr>
  </w:style>
  <w:style w:type="table" w:styleId="GridTable1Light">
    <w:name w:val="Grid Table 1 Light"/>
    <w:basedOn w:val="TableNormal"/>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610578"/>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610578"/>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610578"/>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610578"/>
  </w:style>
  <w:style w:type="paragraph" w:styleId="HTMLAddress">
    <w:name w:val="HTML Address"/>
    <w:basedOn w:val="Normal"/>
    <w:link w:val="HTMLAddressChar"/>
    <w:uiPriority w:val="99"/>
    <w:semiHidden/>
    <w:unhideWhenUsed/>
    <w:rsid w:val="00610578"/>
    <w:pPr>
      <w:spacing w:line="240" w:lineRule="auto"/>
    </w:pPr>
    <w:rPr>
      <w:i/>
      <w:iCs/>
    </w:rPr>
  </w:style>
  <w:style w:type="character" w:customStyle="1" w:styleId="HTMLAddressChar">
    <w:name w:val="HTML Address Char"/>
    <w:basedOn w:val="DefaultParagraphFont"/>
    <w:link w:val="HTMLAddress"/>
    <w:uiPriority w:val="99"/>
    <w:semiHidden/>
    <w:rsid w:val="00610578"/>
    <w:rPr>
      <w:i/>
      <w:iCs/>
    </w:rPr>
  </w:style>
  <w:style w:type="character" w:styleId="HTMLCite">
    <w:name w:val="HTML Cite"/>
    <w:basedOn w:val="DefaultParagraphFont"/>
    <w:uiPriority w:val="99"/>
    <w:semiHidden/>
    <w:unhideWhenUsed/>
    <w:rsid w:val="00610578"/>
    <w:rPr>
      <w:i/>
      <w:iCs/>
    </w:rPr>
  </w:style>
  <w:style w:type="character" w:styleId="HTMLCode">
    <w:name w:val="HTML Code"/>
    <w:basedOn w:val="DefaultParagraphFont"/>
    <w:uiPriority w:val="99"/>
    <w:semiHidden/>
    <w:unhideWhenUsed/>
    <w:rsid w:val="00610578"/>
    <w:rPr>
      <w:rFonts w:ascii="Consolas" w:hAnsi="Consolas"/>
      <w:sz w:val="22"/>
      <w:szCs w:val="20"/>
    </w:rPr>
  </w:style>
  <w:style w:type="character" w:styleId="HTMLDefinition">
    <w:name w:val="HTML Definition"/>
    <w:basedOn w:val="DefaultParagraphFont"/>
    <w:uiPriority w:val="99"/>
    <w:semiHidden/>
    <w:unhideWhenUsed/>
    <w:rsid w:val="00610578"/>
    <w:rPr>
      <w:i/>
      <w:iCs/>
    </w:rPr>
  </w:style>
  <w:style w:type="character" w:styleId="HTMLKeyboard">
    <w:name w:val="HTML Keyboard"/>
    <w:basedOn w:val="DefaultParagraphFont"/>
    <w:uiPriority w:val="99"/>
    <w:semiHidden/>
    <w:unhideWhenUsed/>
    <w:rsid w:val="00610578"/>
    <w:rPr>
      <w:rFonts w:ascii="Consolas" w:hAnsi="Consolas"/>
      <w:sz w:val="22"/>
      <w:szCs w:val="20"/>
    </w:rPr>
  </w:style>
  <w:style w:type="paragraph" w:styleId="HTMLPreformatted">
    <w:name w:val="HTML Preformatted"/>
    <w:basedOn w:val="Normal"/>
    <w:link w:val="HTMLPreformattedChar"/>
    <w:uiPriority w:val="99"/>
    <w:semiHidden/>
    <w:unhideWhenUsed/>
    <w:rsid w:val="006105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0578"/>
    <w:rPr>
      <w:rFonts w:ascii="Consolas" w:hAnsi="Consolas"/>
      <w:szCs w:val="20"/>
    </w:rPr>
  </w:style>
  <w:style w:type="character" w:styleId="HTMLSample">
    <w:name w:val="HTML Sample"/>
    <w:basedOn w:val="DefaultParagraphFont"/>
    <w:uiPriority w:val="99"/>
    <w:semiHidden/>
    <w:unhideWhenUsed/>
    <w:rsid w:val="00610578"/>
    <w:rPr>
      <w:rFonts w:ascii="Consolas" w:hAnsi="Consolas"/>
      <w:sz w:val="24"/>
      <w:szCs w:val="24"/>
    </w:rPr>
  </w:style>
  <w:style w:type="character" w:styleId="HTMLTypewriter">
    <w:name w:val="HTML Typewriter"/>
    <w:basedOn w:val="DefaultParagraphFont"/>
    <w:uiPriority w:val="99"/>
    <w:semiHidden/>
    <w:unhideWhenUsed/>
    <w:rsid w:val="00610578"/>
    <w:rPr>
      <w:rFonts w:ascii="Consolas" w:hAnsi="Consolas"/>
      <w:sz w:val="22"/>
      <w:szCs w:val="20"/>
    </w:rPr>
  </w:style>
  <w:style w:type="character" w:styleId="HTMLVariable">
    <w:name w:val="HTML Variable"/>
    <w:basedOn w:val="DefaultParagraphFont"/>
    <w:uiPriority w:val="99"/>
    <w:semiHidden/>
    <w:unhideWhenUsed/>
    <w:rsid w:val="00610578"/>
    <w:rPr>
      <w:i/>
      <w:iCs/>
    </w:rPr>
  </w:style>
  <w:style w:type="character" w:styleId="Hyperlink">
    <w:name w:val="Hyperlink"/>
    <w:basedOn w:val="DefaultParagraphFont"/>
    <w:uiPriority w:val="99"/>
    <w:semiHidden/>
    <w:unhideWhenUsed/>
    <w:rsid w:val="00610578"/>
    <w:rPr>
      <w:color w:val="0563C1" w:themeColor="hyperlink"/>
      <w:u w:val="single"/>
    </w:rPr>
  </w:style>
  <w:style w:type="paragraph" w:styleId="Index1">
    <w:name w:val="index 1"/>
    <w:basedOn w:val="Normal"/>
    <w:next w:val="Normal"/>
    <w:autoRedefine/>
    <w:uiPriority w:val="99"/>
    <w:semiHidden/>
    <w:unhideWhenUsed/>
    <w:rsid w:val="00610578"/>
    <w:pPr>
      <w:spacing w:line="240" w:lineRule="auto"/>
      <w:ind w:left="220" w:hanging="220"/>
    </w:pPr>
  </w:style>
  <w:style w:type="paragraph" w:styleId="Index2">
    <w:name w:val="index 2"/>
    <w:basedOn w:val="Normal"/>
    <w:next w:val="Normal"/>
    <w:autoRedefine/>
    <w:uiPriority w:val="99"/>
    <w:semiHidden/>
    <w:unhideWhenUsed/>
    <w:rsid w:val="00610578"/>
    <w:pPr>
      <w:spacing w:line="240" w:lineRule="auto"/>
      <w:ind w:left="440" w:hanging="220"/>
    </w:pPr>
  </w:style>
  <w:style w:type="paragraph" w:styleId="Index3">
    <w:name w:val="index 3"/>
    <w:basedOn w:val="Normal"/>
    <w:next w:val="Normal"/>
    <w:autoRedefine/>
    <w:uiPriority w:val="99"/>
    <w:semiHidden/>
    <w:unhideWhenUsed/>
    <w:rsid w:val="00610578"/>
    <w:pPr>
      <w:spacing w:line="240" w:lineRule="auto"/>
      <w:ind w:left="660" w:hanging="220"/>
    </w:pPr>
  </w:style>
  <w:style w:type="paragraph" w:styleId="Index4">
    <w:name w:val="index 4"/>
    <w:basedOn w:val="Normal"/>
    <w:next w:val="Normal"/>
    <w:autoRedefine/>
    <w:uiPriority w:val="99"/>
    <w:semiHidden/>
    <w:unhideWhenUsed/>
    <w:rsid w:val="00610578"/>
    <w:pPr>
      <w:spacing w:line="240" w:lineRule="auto"/>
      <w:ind w:left="880" w:hanging="220"/>
    </w:pPr>
  </w:style>
  <w:style w:type="paragraph" w:styleId="Index5">
    <w:name w:val="index 5"/>
    <w:basedOn w:val="Normal"/>
    <w:next w:val="Normal"/>
    <w:autoRedefine/>
    <w:uiPriority w:val="99"/>
    <w:semiHidden/>
    <w:unhideWhenUsed/>
    <w:rsid w:val="00610578"/>
    <w:pPr>
      <w:spacing w:line="240" w:lineRule="auto"/>
      <w:ind w:left="1100" w:hanging="220"/>
    </w:pPr>
  </w:style>
  <w:style w:type="paragraph" w:styleId="Index6">
    <w:name w:val="index 6"/>
    <w:basedOn w:val="Normal"/>
    <w:next w:val="Normal"/>
    <w:autoRedefine/>
    <w:uiPriority w:val="99"/>
    <w:semiHidden/>
    <w:unhideWhenUsed/>
    <w:rsid w:val="00610578"/>
    <w:pPr>
      <w:spacing w:line="240" w:lineRule="auto"/>
      <w:ind w:left="1320" w:hanging="220"/>
    </w:pPr>
  </w:style>
  <w:style w:type="paragraph" w:styleId="Index7">
    <w:name w:val="index 7"/>
    <w:basedOn w:val="Normal"/>
    <w:next w:val="Normal"/>
    <w:autoRedefine/>
    <w:uiPriority w:val="99"/>
    <w:semiHidden/>
    <w:unhideWhenUsed/>
    <w:rsid w:val="00610578"/>
    <w:pPr>
      <w:spacing w:line="240" w:lineRule="auto"/>
      <w:ind w:left="1540" w:hanging="220"/>
    </w:pPr>
  </w:style>
  <w:style w:type="paragraph" w:styleId="Index8">
    <w:name w:val="index 8"/>
    <w:basedOn w:val="Normal"/>
    <w:next w:val="Normal"/>
    <w:autoRedefine/>
    <w:uiPriority w:val="99"/>
    <w:semiHidden/>
    <w:unhideWhenUsed/>
    <w:rsid w:val="00610578"/>
    <w:pPr>
      <w:spacing w:line="240" w:lineRule="auto"/>
      <w:ind w:left="1760" w:hanging="220"/>
    </w:pPr>
  </w:style>
  <w:style w:type="paragraph" w:styleId="Index9">
    <w:name w:val="index 9"/>
    <w:basedOn w:val="Normal"/>
    <w:next w:val="Normal"/>
    <w:autoRedefine/>
    <w:uiPriority w:val="99"/>
    <w:semiHidden/>
    <w:unhideWhenUsed/>
    <w:rsid w:val="00610578"/>
    <w:pPr>
      <w:spacing w:line="240" w:lineRule="auto"/>
      <w:ind w:left="1980" w:hanging="220"/>
    </w:pPr>
  </w:style>
  <w:style w:type="paragraph" w:styleId="IndexHeading">
    <w:name w:val="index heading"/>
    <w:basedOn w:val="Normal"/>
    <w:next w:val="Index1"/>
    <w:uiPriority w:val="99"/>
    <w:semiHidden/>
    <w:unhideWhenUsed/>
    <w:rsid w:val="0061057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123DB"/>
    <w:rPr>
      <w:i/>
      <w:iCs/>
      <w:color w:val="D01818" w:themeColor="accent1" w:themeShade="BF"/>
    </w:rPr>
  </w:style>
  <w:style w:type="paragraph" w:styleId="IntenseQuote">
    <w:name w:val="Intense Quote"/>
    <w:basedOn w:val="Normal"/>
    <w:next w:val="Normal"/>
    <w:link w:val="IntenseQuote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D123DB"/>
    <w:rPr>
      <w:i/>
      <w:iCs/>
      <w:color w:val="D01818" w:themeColor="accent1" w:themeShade="BF"/>
    </w:rPr>
  </w:style>
  <w:style w:type="character" w:styleId="IntenseReference">
    <w:name w:val="Intense Reference"/>
    <w:basedOn w:val="DefaultParagraphFont"/>
    <w:uiPriority w:val="32"/>
    <w:semiHidden/>
    <w:unhideWhenUsed/>
    <w:qFormat/>
    <w:rsid w:val="00D123DB"/>
    <w:rPr>
      <w:b/>
      <w:bCs/>
      <w:caps w:val="0"/>
      <w:smallCaps/>
      <w:color w:val="D01818" w:themeColor="accent1" w:themeShade="BF"/>
      <w:spacing w:val="5"/>
    </w:rPr>
  </w:style>
  <w:style w:type="table" w:styleId="LightGrid">
    <w:name w:val="Light Grid"/>
    <w:basedOn w:val="TableNormal"/>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10578"/>
  </w:style>
  <w:style w:type="paragraph" w:styleId="List">
    <w:name w:val="List"/>
    <w:basedOn w:val="Normal"/>
    <w:uiPriority w:val="99"/>
    <w:semiHidden/>
    <w:unhideWhenUsed/>
    <w:rsid w:val="00610578"/>
    <w:pPr>
      <w:ind w:left="360" w:hanging="360"/>
      <w:contextualSpacing/>
    </w:pPr>
  </w:style>
  <w:style w:type="paragraph" w:styleId="List2">
    <w:name w:val="List 2"/>
    <w:basedOn w:val="Normal"/>
    <w:uiPriority w:val="99"/>
    <w:semiHidden/>
    <w:unhideWhenUsed/>
    <w:rsid w:val="00610578"/>
    <w:pPr>
      <w:ind w:left="720" w:hanging="360"/>
      <w:contextualSpacing/>
    </w:pPr>
  </w:style>
  <w:style w:type="paragraph" w:styleId="List3">
    <w:name w:val="List 3"/>
    <w:basedOn w:val="Normal"/>
    <w:uiPriority w:val="99"/>
    <w:semiHidden/>
    <w:unhideWhenUsed/>
    <w:rsid w:val="00610578"/>
    <w:pPr>
      <w:ind w:left="1080" w:hanging="360"/>
      <w:contextualSpacing/>
    </w:pPr>
  </w:style>
  <w:style w:type="paragraph" w:styleId="List4">
    <w:name w:val="List 4"/>
    <w:basedOn w:val="Normal"/>
    <w:uiPriority w:val="99"/>
    <w:semiHidden/>
    <w:unhideWhenUsed/>
    <w:rsid w:val="00610578"/>
    <w:pPr>
      <w:ind w:left="1440" w:hanging="360"/>
      <w:contextualSpacing/>
    </w:pPr>
  </w:style>
  <w:style w:type="paragraph" w:styleId="List5">
    <w:name w:val="List 5"/>
    <w:basedOn w:val="Normal"/>
    <w:uiPriority w:val="99"/>
    <w:semiHidden/>
    <w:unhideWhenUsed/>
    <w:rsid w:val="00610578"/>
    <w:pPr>
      <w:ind w:left="1800" w:hanging="360"/>
      <w:contextualSpacing/>
    </w:pPr>
  </w:style>
  <w:style w:type="paragraph" w:styleId="ListBullet">
    <w:name w:val="List Bullet"/>
    <w:basedOn w:val="Normal"/>
    <w:uiPriority w:val="99"/>
    <w:semiHidden/>
    <w:unhideWhenUsed/>
    <w:rsid w:val="00610578"/>
    <w:pPr>
      <w:numPr>
        <w:numId w:val="1"/>
      </w:numPr>
      <w:contextualSpacing/>
    </w:pPr>
  </w:style>
  <w:style w:type="paragraph" w:styleId="ListBullet2">
    <w:name w:val="List Bullet 2"/>
    <w:basedOn w:val="Normal"/>
    <w:uiPriority w:val="99"/>
    <w:semiHidden/>
    <w:unhideWhenUsed/>
    <w:rsid w:val="00610578"/>
    <w:pPr>
      <w:numPr>
        <w:numId w:val="2"/>
      </w:numPr>
      <w:contextualSpacing/>
    </w:pPr>
  </w:style>
  <w:style w:type="paragraph" w:styleId="ListBullet3">
    <w:name w:val="List Bullet 3"/>
    <w:basedOn w:val="Normal"/>
    <w:uiPriority w:val="99"/>
    <w:semiHidden/>
    <w:unhideWhenUsed/>
    <w:rsid w:val="00610578"/>
    <w:pPr>
      <w:numPr>
        <w:numId w:val="3"/>
      </w:numPr>
      <w:contextualSpacing/>
    </w:pPr>
  </w:style>
  <w:style w:type="paragraph" w:styleId="ListBullet4">
    <w:name w:val="List Bullet 4"/>
    <w:basedOn w:val="Normal"/>
    <w:uiPriority w:val="99"/>
    <w:semiHidden/>
    <w:unhideWhenUsed/>
    <w:rsid w:val="00610578"/>
    <w:pPr>
      <w:numPr>
        <w:numId w:val="4"/>
      </w:numPr>
      <w:contextualSpacing/>
    </w:pPr>
  </w:style>
  <w:style w:type="paragraph" w:styleId="ListBullet5">
    <w:name w:val="List Bullet 5"/>
    <w:basedOn w:val="Normal"/>
    <w:uiPriority w:val="99"/>
    <w:semiHidden/>
    <w:unhideWhenUsed/>
    <w:rsid w:val="00610578"/>
    <w:pPr>
      <w:numPr>
        <w:numId w:val="5"/>
      </w:numPr>
      <w:contextualSpacing/>
    </w:pPr>
  </w:style>
  <w:style w:type="paragraph" w:styleId="ListContinue">
    <w:name w:val="List Continue"/>
    <w:basedOn w:val="Normal"/>
    <w:uiPriority w:val="99"/>
    <w:semiHidden/>
    <w:unhideWhenUsed/>
    <w:rsid w:val="00610578"/>
    <w:pPr>
      <w:spacing w:after="120"/>
      <w:ind w:left="360"/>
      <w:contextualSpacing/>
    </w:pPr>
  </w:style>
  <w:style w:type="paragraph" w:styleId="ListContinue2">
    <w:name w:val="List Continue 2"/>
    <w:basedOn w:val="Normal"/>
    <w:uiPriority w:val="99"/>
    <w:semiHidden/>
    <w:unhideWhenUsed/>
    <w:rsid w:val="00610578"/>
    <w:pPr>
      <w:spacing w:after="120"/>
      <w:ind w:left="720"/>
      <w:contextualSpacing/>
    </w:pPr>
  </w:style>
  <w:style w:type="paragraph" w:styleId="ListContinue3">
    <w:name w:val="List Continue 3"/>
    <w:basedOn w:val="Normal"/>
    <w:uiPriority w:val="99"/>
    <w:semiHidden/>
    <w:unhideWhenUsed/>
    <w:rsid w:val="00610578"/>
    <w:pPr>
      <w:spacing w:after="120"/>
      <w:ind w:left="1080"/>
      <w:contextualSpacing/>
    </w:pPr>
  </w:style>
  <w:style w:type="paragraph" w:styleId="ListContinue4">
    <w:name w:val="List Continue 4"/>
    <w:basedOn w:val="Normal"/>
    <w:uiPriority w:val="99"/>
    <w:semiHidden/>
    <w:unhideWhenUsed/>
    <w:rsid w:val="00610578"/>
    <w:pPr>
      <w:spacing w:after="120"/>
      <w:ind w:left="1440"/>
      <w:contextualSpacing/>
    </w:pPr>
  </w:style>
  <w:style w:type="paragraph" w:styleId="ListContinue5">
    <w:name w:val="List Continue 5"/>
    <w:basedOn w:val="Normal"/>
    <w:uiPriority w:val="99"/>
    <w:semiHidden/>
    <w:unhideWhenUsed/>
    <w:rsid w:val="00610578"/>
    <w:pPr>
      <w:spacing w:after="120"/>
      <w:ind w:left="1800"/>
      <w:contextualSpacing/>
    </w:pPr>
  </w:style>
  <w:style w:type="paragraph" w:styleId="ListNumber">
    <w:name w:val="List Number"/>
    <w:basedOn w:val="Normal"/>
    <w:uiPriority w:val="99"/>
    <w:semiHidden/>
    <w:unhideWhenUsed/>
    <w:rsid w:val="00610578"/>
    <w:pPr>
      <w:numPr>
        <w:numId w:val="6"/>
      </w:numPr>
      <w:contextualSpacing/>
    </w:pPr>
  </w:style>
  <w:style w:type="paragraph" w:styleId="ListNumber2">
    <w:name w:val="List Number 2"/>
    <w:basedOn w:val="Normal"/>
    <w:uiPriority w:val="99"/>
    <w:semiHidden/>
    <w:unhideWhenUsed/>
    <w:rsid w:val="00610578"/>
    <w:pPr>
      <w:numPr>
        <w:numId w:val="7"/>
      </w:numPr>
      <w:contextualSpacing/>
    </w:pPr>
  </w:style>
  <w:style w:type="paragraph" w:styleId="ListNumber3">
    <w:name w:val="List Number 3"/>
    <w:basedOn w:val="Normal"/>
    <w:uiPriority w:val="99"/>
    <w:semiHidden/>
    <w:unhideWhenUsed/>
    <w:rsid w:val="00610578"/>
    <w:pPr>
      <w:numPr>
        <w:numId w:val="8"/>
      </w:numPr>
      <w:contextualSpacing/>
    </w:pPr>
  </w:style>
  <w:style w:type="paragraph" w:styleId="ListNumber4">
    <w:name w:val="List Number 4"/>
    <w:basedOn w:val="Normal"/>
    <w:uiPriority w:val="99"/>
    <w:semiHidden/>
    <w:unhideWhenUsed/>
    <w:rsid w:val="00610578"/>
    <w:pPr>
      <w:numPr>
        <w:numId w:val="9"/>
      </w:numPr>
      <w:contextualSpacing/>
    </w:pPr>
  </w:style>
  <w:style w:type="paragraph" w:styleId="ListNumber5">
    <w:name w:val="List Number 5"/>
    <w:basedOn w:val="Normal"/>
    <w:uiPriority w:val="99"/>
    <w:semiHidden/>
    <w:unhideWhenUsed/>
    <w:rsid w:val="00610578"/>
    <w:pPr>
      <w:numPr>
        <w:numId w:val="10"/>
      </w:numPr>
      <w:contextualSpacing/>
    </w:pPr>
  </w:style>
  <w:style w:type="paragraph" w:styleId="ListParagraph">
    <w:name w:val="List Paragraph"/>
    <w:basedOn w:val="Normal"/>
    <w:uiPriority w:val="34"/>
    <w:semiHidden/>
    <w:unhideWhenUsed/>
    <w:qFormat/>
    <w:rsid w:val="00610578"/>
    <w:pPr>
      <w:ind w:left="720"/>
      <w:contextualSpacing/>
    </w:pPr>
  </w:style>
  <w:style w:type="table" w:styleId="ListTable1Light">
    <w:name w:val="List Table 1 Light"/>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10578"/>
    <w:rPr>
      <w:rFonts w:ascii="Consolas" w:hAnsi="Consolas"/>
      <w:szCs w:val="20"/>
    </w:rPr>
  </w:style>
  <w:style w:type="table" w:styleId="MediumGrid1">
    <w:name w:val="Medium Grid 1"/>
    <w:basedOn w:val="TableNormal"/>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0578"/>
    <w:rPr>
      <w:rFonts w:ascii="Times New Roman" w:hAnsi="Times New Roman" w:cs="Times New Roman"/>
      <w:sz w:val="24"/>
      <w:szCs w:val="24"/>
    </w:rPr>
  </w:style>
  <w:style w:type="paragraph" w:styleId="NormalIndent">
    <w:name w:val="Normal Indent"/>
    <w:basedOn w:val="Normal"/>
    <w:uiPriority w:val="99"/>
    <w:semiHidden/>
    <w:unhideWhenUsed/>
    <w:rsid w:val="00610578"/>
    <w:pPr>
      <w:ind w:left="720"/>
    </w:pPr>
  </w:style>
  <w:style w:type="paragraph" w:styleId="NoteHeading">
    <w:name w:val="Note Heading"/>
    <w:basedOn w:val="Normal"/>
    <w:next w:val="Normal"/>
    <w:link w:val="NoteHeadingChar"/>
    <w:uiPriority w:val="99"/>
    <w:semiHidden/>
    <w:unhideWhenUsed/>
    <w:rsid w:val="00610578"/>
    <w:pPr>
      <w:spacing w:line="240" w:lineRule="auto"/>
    </w:pPr>
  </w:style>
  <w:style w:type="character" w:customStyle="1" w:styleId="NoteHeadingChar">
    <w:name w:val="Note Heading Char"/>
    <w:basedOn w:val="DefaultParagraphFont"/>
    <w:link w:val="NoteHeading"/>
    <w:uiPriority w:val="99"/>
    <w:semiHidden/>
    <w:rsid w:val="00610578"/>
  </w:style>
  <w:style w:type="character" w:styleId="PageNumber">
    <w:name w:val="page number"/>
    <w:basedOn w:val="DefaultParagraphFont"/>
    <w:uiPriority w:val="99"/>
    <w:semiHidden/>
    <w:unhideWhenUsed/>
    <w:rsid w:val="00610578"/>
  </w:style>
  <w:style w:type="table" w:styleId="PlainTable1">
    <w:name w:val="Plain Table 1"/>
    <w:basedOn w:val="TableNormal"/>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105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0578"/>
    <w:rPr>
      <w:rFonts w:ascii="Consolas" w:hAnsi="Consolas"/>
      <w:szCs w:val="21"/>
    </w:rPr>
  </w:style>
  <w:style w:type="paragraph" w:styleId="Quote">
    <w:name w:val="Quote"/>
    <w:basedOn w:val="Normal"/>
    <w:next w:val="Normal"/>
    <w:link w:val="QuoteChar"/>
    <w:uiPriority w:val="29"/>
    <w:semiHidden/>
    <w:unhideWhenUsed/>
    <w:qFormat/>
    <w:rsid w:val="006105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0578"/>
    <w:rPr>
      <w:i/>
      <w:iCs/>
      <w:color w:val="404040" w:themeColor="text1" w:themeTint="BF"/>
    </w:rPr>
  </w:style>
  <w:style w:type="character" w:styleId="Strong">
    <w:name w:val="Strong"/>
    <w:basedOn w:val="DefaultParagraphFont"/>
    <w:uiPriority w:val="22"/>
    <w:unhideWhenUsed/>
    <w:qFormat/>
    <w:rsid w:val="00610578"/>
    <w:rPr>
      <w:b/>
      <w:bCs/>
    </w:rPr>
  </w:style>
  <w:style w:type="character" w:styleId="SubtleEmphasis">
    <w:name w:val="Subtle Emphasis"/>
    <w:basedOn w:val="DefaultParagraphFont"/>
    <w:uiPriority w:val="19"/>
    <w:semiHidden/>
    <w:unhideWhenUsed/>
    <w:qFormat/>
    <w:rsid w:val="00610578"/>
    <w:rPr>
      <w:i/>
      <w:iCs/>
      <w:color w:val="404040" w:themeColor="text1" w:themeTint="BF"/>
    </w:rPr>
  </w:style>
  <w:style w:type="character" w:styleId="SubtleReference">
    <w:name w:val="Subtle Reference"/>
    <w:basedOn w:val="DefaultParagraphFont"/>
    <w:uiPriority w:val="31"/>
    <w:semiHidden/>
    <w:unhideWhenUsed/>
    <w:qFormat/>
    <w:rsid w:val="00610578"/>
    <w:rPr>
      <w:smallCaps/>
      <w:color w:val="5A5A5A" w:themeColor="text1" w:themeTint="A5"/>
    </w:rPr>
  </w:style>
  <w:style w:type="table" w:styleId="Table3Deffects1">
    <w:name w:val="Table 3D effects 1"/>
    <w:basedOn w:val="TableNormal"/>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10578"/>
    <w:pPr>
      <w:ind w:left="220" w:hanging="220"/>
    </w:pPr>
  </w:style>
  <w:style w:type="paragraph" w:styleId="TableofFigures">
    <w:name w:val="table of figures"/>
    <w:basedOn w:val="Normal"/>
    <w:next w:val="Normal"/>
    <w:uiPriority w:val="99"/>
    <w:semiHidden/>
    <w:unhideWhenUsed/>
    <w:rsid w:val="00610578"/>
  </w:style>
  <w:style w:type="table" w:styleId="TableProfessional">
    <w:name w:val="Table Professional"/>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0578"/>
    <w:pPr>
      <w:spacing w:after="100"/>
    </w:pPr>
  </w:style>
  <w:style w:type="paragraph" w:styleId="TOC2">
    <w:name w:val="toc 2"/>
    <w:basedOn w:val="Normal"/>
    <w:next w:val="Normal"/>
    <w:autoRedefine/>
    <w:uiPriority w:val="39"/>
    <w:semiHidden/>
    <w:unhideWhenUsed/>
    <w:rsid w:val="00610578"/>
    <w:pPr>
      <w:spacing w:after="100"/>
      <w:ind w:left="220"/>
    </w:pPr>
  </w:style>
  <w:style w:type="paragraph" w:styleId="TOC3">
    <w:name w:val="toc 3"/>
    <w:basedOn w:val="Normal"/>
    <w:next w:val="Normal"/>
    <w:autoRedefine/>
    <w:uiPriority w:val="39"/>
    <w:semiHidden/>
    <w:unhideWhenUsed/>
    <w:rsid w:val="00610578"/>
    <w:pPr>
      <w:spacing w:after="100"/>
      <w:ind w:left="440"/>
    </w:pPr>
  </w:style>
  <w:style w:type="paragraph" w:styleId="TOC4">
    <w:name w:val="toc 4"/>
    <w:basedOn w:val="Normal"/>
    <w:next w:val="Normal"/>
    <w:autoRedefine/>
    <w:uiPriority w:val="39"/>
    <w:semiHidden/>
    <w:unhideWhenUsed/>
    <w:rsid w:val="00610578"/>
    <w:pPr>
      <w:spacing w:after="100"/>
      <w:ind w:left="660"/>
    </w:pPr>
  </w:style>
  <w:style w:type="paragraph" w:styleId="TOC5">
    <w:name w:val="toc 5"/>
    <w:basedOn w:val="Normal"/>
    <w:next w:val="Normal"/>
    <w:autoRedefine/>
    <w:uiPriority w:val="39"/>
    <w:semiHidden/>
    <w:unhideWhenUsed/>
    <w:rsid w:val="00610578"/>
    <w:pPr>
      <w:spacing w:after="100"/>
      <w:ind w:left="880"/>
    </w:pPr>
  </w:style>
  <w:style w:type="paragraph" w:styleId="TOC6">
    <w:name w:val="toc 6"/>
    <w:basedOn w:val="Normal"/>
    <w:next w:val="Normal"/>
    <w:autoRedefine/>
    <w:uiPriority w:val="39"/>
    <w:semiHidden/>
    <w:unhideWhenUsed/>
    <w:rsid w:val="00610578"/>
    <w:pPr>
      <w:spacing w:after="100"/>
      <w:ind w:left="1100"/>
    </w:pPr>
  </w:style>
  <w:style w:type="paragraph" w:styleId="TOC7">
    <w:name w:val="toc 7"/>
    <w:basedOn w:val="Normal"/>
    <w:next w:val="Normal"/>
    <w:autoRedefine/>
    <w:uiPriority w:val="39"/>
    <w:semiHidden/>
    <w:unhideWhenUsed/>
    <w:rsid w:val="00610578"/>
    <w:pPr>
      <w:spacing w:after="100"/>
      <w:ind w:left="1320"/>
    </w:pPr>
  </w:style>
  <w:style w:type="paragraph" w:styleId="TOC8">
    <w:name w:val="toc 8"/>
    <w:basedOn w:val="Normal"/>
    <w:next w:val="Normal"/>
    <w:autoRedefine/>
    <w:uiPriority w:val="39"/>
    <w:semiHidden/>
    <w:unhideWhenUsed/>
    <w:rsid w:val="00610578"/>
    <w:pPr>
      <w:spacing w:after="100"/>
      <w:ind w:left="1540"/>
    </w:pPr>
  </w:style>
  <w:style w:type="paragraph" w:styleId="TOC9">
    <w:name w:val="toc 9"/>
    <w:basedOn w:val="Normal"/>
    <w:next w:val="Normal"/>
    <w:autoRedefine/>
    <w:uiPriority w:val="39"/>
    <w:semiHidden/>
    <w:unhideWhenUsed/>
    <w:rsid w:val="00610578"/>
    <w:pPr>
      <w:spacing w:after="100"/>
      <w:ind w:left="1760"/>
    </w:pPr>
  </w:style>
  <w:style w:type="paragraph" w:styleId="TOCHeading">
    <w:name w:val="TOC Heading"/>
    <w:basedOn w:val="Heading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6890">
      <w:bodyDiv w:val="1"/>
      <w:marLeft w:val="0"/>
      <w:marRight w:val="0"/>
      <w:marTop w:val="0"/>
      <w:marBottom w:val="0"/>
      <w:divBdr>
        <w:top w:val="none" w:sz="0" w:space="0" w:color="auto"/>
        <w:left w:val="none" w:sz="0" w:space="0" w:color="auto"/>
        <w:bottom w:val="none" w:sz="0" w:space="0" w:color="auto"/>
        <w:right w:val="none" w:sz="0" w:space="0" w:color="auto"/>
      </w:divBdr>
    </w:div>
    <w:div w:id="626393756">
      <w:bodyDiv w:val="1"/>
      <w:marLeft w:val="0"/>
      <w:marRight w:val="0"/>
      <w:marTop w:val="0"/>
      <w:marBottom w:val="0"/>
      <w:divBdr>
        <w:top w:val="none" w:sz="0" w:space="0" w:color="auto"/>
        <w:left w:val="none" w:sz="0" w:space="0" w:color="auto"/>
        <w:bottom w:val="none" w:sz="0" w:space="0" w:color="auto"/>
        <w:right w:val="none" w:sz="0" w:space="0" w:color="auto"/>
      </w:divBdr>
    </w:div>
    <w:div w:id="778138610">
      <w:bodyDiv w:val="1"/>
      <w:marLeft w:val="0"/>
      <w:marRight w:val="0"/>
      <w:marTop w:val="0"/>
      <w:marBottom w:val="0"/>
      <w:divBdr>
        <w:top w:val="none" w:sz="0" w:space="0" w:color="auto"/>
        <w:left w:val="none" w:sz="0" w:space="0" w:color="auto"/>
        <w:bottom w:val="none" w:sz="0" w:space="0" w:color="auto"/>
        <w:right w:val="none" w:sz="0" w:space="0" w:color="auto"/>
      </w:divBdr>
    </w:div>
    <w:div w:id="897404276">
      <w:bodyDiv w:val="1"/>
      <w:marLeft w:val="0"/>
      <w:marRight w:val="0"/>
      <w:marTop w:val="0"/>
      <w:marBottom w:val="0"/>
      <w:divBdr>
        <w:top w:val="none" w:sz="0" w:space="0" w:color="auto"/>
        <w:left w:val="none" w:sz="0" w:space="0" w:color="auto"/>
        <w:bottom w:val="none" w:sz="0" w:space="0" w:color="auto"/>
        <w:right w:val="none" w:sz="0" w:space="0" w:color="auto"/>
      </w:divBdr>
    </w:div>
    <w:div w:id="1029574552">
      <w:bodyDiv w:val="1"/>
      <w:marLeft w:val="0"/>
      <w:marRight w:val="0"/>
      <w:marTop w:val="0"/>
      <w:marBottom w:val="0"/>
      <w:divBdr>
        <w:top w:val="none" w:sz="0" w:space="0" w:color="auto"/>
        <w:left w:val="none" w:sz="0" w:space="0" w:color="auto"/>
        <w:bottom w:val="none" w:sz="0" w:space="0" w:color="auto"/>
        <w:right w:val="none" w:sz="0" w:space="0" w:color="auto"/>
      </w:divBdr>
    </w:div>
    <w:div w:id="1370834635">
      <w:bodyDiv w:val="1"/>
      <w:marLeft w:val="0"/>
      <w:marRight w:val="0"/>
      <w:marTop w:val="0"/>
      <w:marBottom w:val="0"/>
      <w:divBdr>
        <w:top w:val="none" w:sz="0" w:space="0" w:color="auto"/>
        <w:left w:val="none" w:sz="0" w:space="0" w:color="auto"/>
        <w:bottom w:val="none" w:sz="0" w:space="0" w:color="auto"/>
        <w:right w:val="none" w:sz="0" w:space="0" w:color="auto"/>
      </w:divBdr>
    </w:div>
    <w:div w:id="1490557223">
      <w:bodyDiv w:val="1"/>
      <w:marLeft w:val="0"/>
      <w:marRight w:val="0"/>
      <w:marTop w:val="0"/>
      <w:marBottom w:val="0"/>
      <w:divBdr>
        <w:top w:val="none" w:sz="0" w:space="0" w:color="auto"/>
        <w:left w:val="none" w:sz="0" w:space="0" w:color="auto"/>
        <w:bottom w:val="none" w:sz="0" w:space="0" w:color="auto"/>
        <w:right w:val="none" w:sz="0" w:space="0" w:color="auto"/>
      </w:divBdr>
    </w:div>
    <w:div w:id="1553929119">
      <w:bodyDiv w:val="1"/>
      <w:marLeft w:val="0"/>
      <w:marRight w:val="0"/>
      <w:marTop w:val="0"/>
      <w:marBottom w:val="0"/>
      <w:divBdr>
        <w:top w:val="none" w:sz="0" w:space="0" w:color="auto"/>
        <w:left w:val="none" w:sz="0" w:space="0" w:color="auto"/>
        <w:bottom w:val="none" w:sz="0" w:space="0" w:color="auto"/>
        <w:right w:val="none" w:sz="0" w:space="0" w:color="auto"/>
      </w:divBdr>
    </w:div>
    <w:div w:id="1608732663">
      <w:bodyDiv w:val="1"/>
      <w:marLeft w:val="0"/>
      <w:marRight w:val="0"/>
      <w:marTop w:val="0"/>
      <w:marBottom w:val="0"/>
      <w:divBdr>
        <w:top w:val="none" w:sz="0" w:space="0" w:color="auto"/>
        <w:left w:val="none" w:sz="0" w:space="0" w:color="auto"/>
        <w:bottom w:val="none" w:sz="0" w:space="0" w:color="auto"/>
        <w:right w:val="none" w:sz="0" w:space="0" w:color="auto"/>
      </w:divBdr>
    </w:div>
    <w:div w:id="1981111501">
      <w:bodyDiv w:val="1"/>
      <w:marLeft w:val="0"/>
      <w:marRight w:val="0"/>
      <w:marTop w:val="0"/>
      <w:marBottom w:val="0"/>
      <w:divBdr>
        <w:top w:val="none" w:sz="0" w:space="0" w:color="auto"/>
        <w:left w:val="none" w:sz="0" w:space="0" w:color="auto"/>
        <w:bottom w:val="none" w:sz="0" w:space="0" w:color="auto"/>
        <w:right w:val="none" w:sz="0" w:space="0" w:color="auto"/>
      </w:divBdr>
    </w:div>
    <w:div w:id="1988633017">
      <w:bodyDiv w:val="1"/>
      <w:marLeft w:val="0"/>
      <w:marRight w:val="0"/>
      <w:marTop w:val="0"/>
      <w:marBottom w:val="0"/>
      <w:divBdr>
        <w:top w:val="none" w:sz="0" w:space="0" w:color="auto"/>
        <w:left w:val="none" w:sz="0" w:space="0" w:color="auto"/>
        <w:bottom w:val="none" w:sz="0" w:space="0" w:color="auto"/>
        <w:right w:val="none" w:sz="0" w:space="0" w:color="auto"/>
      </w:divBdr>
    </w:div>
    <w:div w:id="2002586784">
      <w:bodyDiv w:val="1"/>
      <w:marLeft w:val="0"/>
      <w:marRight w:val="0"/>
      <w:marTop w:val="0"/>
      <w:marBottom w:val="0"/>
      <w:divBdr>
        <w:top w:val="none" w:sz="0" w:space="0" w:color="auto"/>
        <w:left w:val="none" w:sz="0" w:space="0" w:color="auto"/>
        <w:bottom w:val="none" w:sz="0" w:space="0" w:color="auto"/>
        <w:right w:val="none" w:sz="0" w:space="0" w:color="auto"/>
      </w:divBdr>
    </w:div>
    <w:div w:id="2072149855">
      <w:bodyDiv w:val="1"/>
      <w:marLeft w:val="0"/>
      <w:marRight w:val="0"/>
      <w:marTop w:val="0"/>
      <w:marBottom w:val="0"/>
      <w:divBdr>
        <w:top w:val="none" w:sz="0" w:space="0" w:color="auto"/>
        <w:left w:val="none" w:sz="0" w:space="0" w:color="auto"/>
        <w:bottom w:val="none" w:sz="0" w:space="0" w:color="auto"/>
        <w:right w:val="none" w:sz="0" w:space="0" w:color="auto"/>
      </w:divBdr>
    </w:div>
    <w:div w:id="21409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AppData\Roaming\Microsoft\Templates\Polished%20cover%20letter,%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9CE952DCA947ADA96CF19F0341AB02"/>
        <w:category>
          <w:name w:val="General"/>
          <w:gallery w:val="placeholder"/>
        </w:category>
        <w:types>
          <w:type w:val="bbPlcHdr"/>
        </w:types>
        <w:behaviors>
          <w:behavior w:val="content"/>
        </w:behaviors>
        <w:guid w:val="{55C3E876-37D5-48F7-BCAA-62416FADF4F2}"/>
      </w:docPartPr>
      <w:docPartBody>
        <w:p w:rsidR="007B5A5E" w:rsidRDefault="00D57703">
          <w:pPr>
            <w:pStyle w:val="6C9CE952DCA947ADA96CF19F0341AB02"/>
          </w:pPr>
          <w:r>
            <w:t>YN</w:t>
          </w:r>
        </w:p>
      </w:docPartBody>
    </w:docPart>
    <w:docPart>
      <w:docPartPr>
        <w:name w:val="5970E6D0391B4D1E8B441826F38E46FC"/>
        <w:category>
          <w:name w:val="General"/>
          <w:gallery w:val="placeholder"/>
        </w:category>
        <w:types>
          <w:type w:val="bbPlcHdr"/>
        </w:types>
        <w:behaviors>
          <w:behavior w:val="content"/>
        </w:behaviors>
        <w:guid w:val="{3E2F6DAD-D092-428C-939C-220110B47B83}"/>
      </w:docPartPr>
      <w:docPartBody>
        <w:p w:rsidR="007B5A5E" w:rsidRDefault="00D57703">
          <w:pPr>
            <w:pStyle w:val="5970E6D0391B4D1E8B441826F38E46FC"/>
          </w:pPr>
          <w:r w:rsidRPr="006658C4">
            <w:t>Contact</w:t>
          </w:r>
        </w:p>
      </w:docPartBody>
    </w:docPart>
    <w:docPart>
      <w:docPartPr>
        <w:name w:val="692944F4BC3F4384AE8CF9254D462F2A"/>
        <w:category>
          <w:name w:val="General"/>
          <w:gallery w:val="placeholder"/>
        </w:category>
        <w:types>
          <w:type w:val="bbPlcHdr"/>
        </w:types>
        <w:behaviors>
          <w:behavior w:val="content"/>
        </w:behaviors>
        <w:guid w:val="{F7995A2B-E361-4CB2-8A5A-AC6E4AB5CAFA}"/>
      </w:docPartPr>
      <w:docPartBody>
        <w:p w:rsidR="007B5A5E" w:rsidRDefault="00D57703">
          <w:pPr>
            <w:pStyle w:val="692944F4BC3F4384AE8CF9254D462F2A"/>
          </w:pPr>
          <w:r w:rsidRPr="006658C4">
            <w:t>Address</w:t>
          </w:r>
        </w:p>
      </w:docPartBody>
    </w:docPart>
    <w:docPart>
      <w:docPartPr>
        <w:name w:val="343FDC264DC94FBAB4BB51B949DC429D"/>
        <w:category>
          <w:name w:val="General"/>
          <w:gallery w:val="placeholder"/>
        </w:category>
        <w:types>
          <w:type w:val="bbPlcHdr"/>
        </w:types>
        <w:behaviors>
          <w:behavior w:val="content"/>
        </w:behaviors>
        <w:guid w:val="{8F81F2A1-DAC8-4B9D-B423-632AB2F4A9F3}"/>
      </w:docPartPr>
      <w:docPartBody>
        <w:p w:rsidR="007B5A5E" w:rsidRDefault="00D57703">
          <w:pPr>
            <w:pStyle w:val="343FDC264DC94FBAB4BB51B949DC429D"/>
          </w:pPr>
          <w:r w:rsidRPr="006658C4">
            <w:t>Email</w:t>
          </w:r>
        </w:p>
      </w:docPartBody>
    </w:docPart>
    <w:docPart>
      <w:docPartPr>
        <w:name w:val="46E94113CF634A0EAE73A1EA1A298900"/>
        <w:category>
          <w:name w:val="General"/>
          <w:gallery w:val="placeholder"/>
        </w:category>
        <w:types>
          <w:type w:val="bbPlcHdr"/>
        </w:types>
        <w:behaviors>
          <w:behavior w:val="content"/>
        </w:behaviors>
        <w:guid w:val="{E97E4662-9A75-46A9-B6EF-5558516852BC}"/>
      </w:docPartPr>
      <w:docPartBody>
        <w:p w:rsidR="007B5A5E" w:rsidRDefault="00D57703">
          <w:pPr>
            <w:pStyle w:val="46E94113CF634A0EAE73A1EA1A298900"/>
          </w:pPr>
          <w:r>
            <w:t>Your name</w:t>
          </w:r>
        </w:p>
      </w:docPartBody>
    </w:docPart>
    <w:docPart>
      <w:docPartPr>
        <w:name w:val="1B66D809E0144307B7CB008D7AF9D015"/>
        <w:category>
          <w:name w:val="General"/>
          <w:gallery w:val="placeholder"/>
        </w:category>
        <w:types>
          <w:type w:val="bbPlcHdr"/>
        </w:types>
        <w:behaviors>
          <w:behavior w:val="content"/>
        </w:behaviors>
        <w:guid w:val="{5909D2CC-0A7F-4411-8D64-7BEC6FC85EC2}"/>
      </w:docPartPr>
      <w:docPartBody>
        <w:p w:rsidR="007B5A5E" w:rsidRDefault="00D57703">
          <w:pPr>
            <w:pStyle w:val="1B66D809E0144307B7CB008D7AF9D015"/>
          </w:pPr>
          <w:r>
            <w:t>Profession or Industry</w:t>
          </w:r>
        </w:p>
      </w:docPartBody>
    </w:docPart>
    <w:docPart>
      <w:docPartPr>
        <w:name w:val="B9F99C3CBAF74EC39C08C076F703C24D"/>
        <w:category>
          <w:name w:val="General"/>
          <w:gallery w:val="placeholder"/>
        </w:category>
        <w:types>
          <w:type w:val="bbPlcHdr"/>
        </w:types>
        <w:behaviors>
          <w:behavior w:val="content"/>
        </w:behaviors>
        <w:guid w:val="{EE37C8C3-1BB2-42E8-9BB9-119957CE276A}"/>
      </w:docPartPr>
      <w:docPartBody>
        <w:p w:rsidR="007B5A5E" w:rsidRDefault="00D57703">
          <w:pPr>
            <w:pStyle w:val="B9F99C3CBAF74EC39C08C076F703C24D"/>
          </w:pPr>
          <w: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03"/>
    <w:rsid w:val="00044F1F"/>
    <w:rsid w:val="000D6C14"/>
    <w:rsid w:val="000E2294"/>
    <w:rsid w:val="001056B7"/>
    <w:rsid w:val="00224100"/>
    <w:rsid w:val="00252254"/>
    <w:rsid w:val="00273F36"/>
    <w:rsid w:val="00482540"/>
    <w:rsid w:val="004D1805"/>
    <w:rsid w:val="0054642D"/>
    <w:rsid w:val="00561313"/>
    <w:rsid w:val="006D54A5"/>
    <w:rsid w:val="00753C6A"/>
    <w:rsid w:val="00767D77"/>
    <w:rsid w:val="007B5A5E"/>
    <w:rsid w:val="00827F67"/>
    <w:rsid w:val="00866700"/>
    <w:rsid w:val="008A0EB4"/>
    <w:rsid w:val="00950993"/>
    <w:rsid w:val="00BF36DB"/>
    <w:rsid w:val="00D106AB"/>
    <w:rsid w:val="00D57703"/>
    <w:rsid w:val="00E14176"/>
    <w:rsid w:val="00E2669F"/>
    <w:rsid w:val="00E42BFB"/>
    <w:rsid w:val="00EC55E2"/>
    <w:rsid w:val="00FD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9CE952DCA947ADA96CF19F0341AB02">
    <w:name w:val="6C9CE952DCA947ADA96CF19F0341AB02"/>
  </w:style>
  <w:style w:type="paragraph" w:customStyle="1" w:styleId="5970E6D0391B4D1E8B441826F38E46FC">
    <w:name w:val="5970E6D0391B4D1E8B441826F38E46FC"/>
  </w:style>
  <w:style w:type="paragraph" w:customStyle="1" w:styleId="692944F4BC3F4384AE8CF9254D462F2A">
    <w:name w:val="692944F4BC3F4384AE8CF9254D462F2A"/>
  </w:style>
  <w:style w:type="paragraph" w:customStyle="1" w:styleId="343FDC264DC94FBAB4BB51B949DC429D">
    <w:name w:val="343FDC264DC94FBAB4BB51B949DC429D"/>
  </w:style>
  <w:style w:type="paragraph" w:customStyle="1" w:styleId="46E94113CF634A0EAE73A1EA1A298900">
    <w:name w:val="46E94113CF634A0EAE73A1EA1A298900"/>
  </w:style>
  <w:style w:type="paragraph" w:customStyle="1" w:styleId="1B66D809E0144307B7CB008D7AF9D015">
    <w:name w:val="1B66D809E0144307B7CB008D7AF9D015"/>
  </w:style>
  <w:style w:type="paragraph" w:customStyle="1" w:styleId="B9F99C3CBAF74EC39C08C076F703C24D">
    <w:name w:val="B9F99C3CBAF74EC39C08C076F703C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3817 rockcastle rd inez, ky</CompanyAddress>
  <CompanyPhone>(606) 939-2523</CompanyPhone>
  <CompanyFax>linkedin.com/in/daniel.howard-697a1549</CompanyFax>
  <CompanyEmail>daniel.howard45@yahoo.com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6946F80E6C7D42BB5CE257152B2152" ma:contentTypeVersion="5" ma:contentTypeDescription="Create a new document." ma:contentTypeScope="" ma:versionID="e9293b0fbad2b764470488f50d56697d">
  <xsd:schema xmlns:xsd="http://www.w3.org/2001/XMLSchema" xmlns:xs="http://www.w3.org/2001/XMLSchema" xmlns:p="http://schemas.microsoft.com/office/2006/metadata/properties" xmlns:ns3="e04bb17d-fbee-40e3-8f0d-a4493224199a" xmlns:ns4="ee44325e-c8db-4019-b9f2-4d1607908828" targetNamespace="http://schemas.microsoft.com/office/2006/metadata/properties" ma:root="true" ma:fieldsID="2f74dec11105d0c481d7fd5db9b012a2" ns3:_="" ns4:_="">
    <xsd:import namespace="e04bb17d-fbee-40e3-8f0d-a4493224199a"/>
    <xsd:import namespace="ee44325e-c8db-4019-b9f2-4d16079088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b17d-fbee-40e3-8f0d-a44932241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325e-c8db-4019-b9f2-4d16079088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D51A0B-004B-4057-A12F-B18DA6A351B1}">
  <ds:schemaRefs>
    <ds:schemaRef ds:uri="http://schemas.microsoft.com/sharepoint/v3/contenttype/forms"/>
  </ds:schemaRefs>
</ds:datastoreItem>
</file>

<file path=customXml/itemProps3.xml><?xml version="1.0" encoding="utf-8"?>
<ds:datastoreItem xmlns:ds="http://schemas.openxmlformats.org/officeDocument/2006/customXml" ds:itemID="{4D67B9C1-4583-49A6-970D-01634721A9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FBB01-6570-4E4E-8DA3-39D4C6666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b17d-fbee-40e3-8f0d-a4493224199a"/>
    <ds:schemaRef ds:uri="ee44325e-c8db-4019-b9f2-4d1607908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Polished cover letter, designed by MOO</Template>
  <TotalTime>9</TotalTime>
  <Pages>8</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Organizational Leader</dc:subject>
  <dc:creator>Howard, Daniel</dc:creator>
  <cp:keywords>DH</cp:keywords>
  <dc:description/>
  <cp:lastModifiedBy>Howard, Daniel D.</cp:lastModifiedBy>
  <cp:revision>2</cp:revision>
  <cp:lastPrinted>2021-01-17T20:32:00Z</cp:lastPrinted>
  <dcterms:created xsi:type="dcterms:W3CDTF">2025-09-10T13:18:00Z</dcterms:created>
  <dcterms:modified xsi:type="dcterms:W3CDTF">2025-09-10T13:18:00Z</dcterms:modified>
  <cp:contentStatus>Daniel Howard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0x0101005C6946F80E6C7D42BB5CE257152B2152</vt:lpwstr>
  </property>
  <property fmtid="{D5CDD505-2E9C-101B-9397-08002B2CF9AE}" pid="3" name="MSIP_Label_7af72c41-31f4-4d40-a6d0-808117dc4d77_Enabled">
    <vt:lpwstr>true</vt:lpwstr>
  </property>
  <property fmtid="{D5CDD505-2E9C-101B-9397-08002B2CF9AE}" pid="4" name="MSIP_Label_7af72c41-31f4-4d40-a6d0-808117dc4d77_SetDate">
    <vt:lpwstr>2022-07-01T15:14:04Z</vt:lpwstr>
  </property>
  <property fmtid="{D5CDD505-2E9C-101B-9397-08002B2CF9AE}" pid="5" name="MSIP_Label_7af72c41-31f4-4d40-a6d0-808117dc4d77_Method">
    <vt:lpwstr>Standard</vt:lpwstr>
  </property>
  <property fmtid="{D5CDD505-2E9C-101B-9397-08002B2CF9AE}" pid="6" name="MSIP_Label_7af72c41-31f4-4d40-a6d0-808117dc4d77_Name">
    <vt:lpwstr>TMO - Internal</vt:lpwstr>
  </property>
  <property fmtid="{D5CDD505-2E9C-101B-9397-08002B2CF9AE}" pid="7" name="MSIP_Label_7af72c41-31f4-4d40-a6d0-808117dc4d77_SiteId">
    <vt:lpwstr>be0f980b-dd99-4b19-bd7b-bc71a09b026c</vt:lpwstr>
  </property>
  <property fmtid="{D5CDD505-2E9C-101B-9397-08002B2CF9AE}" pid="8" name="MSIP_Label_7af72c41-31f4-4d40-a6d0-808117dc4d77_ActionId">
    <vt:lpwstr>b066d7a3-a573-478b-9e08-c8ce9eb81e03</vt:lpwstr>
  </property>
  <property fmtid="{D5CDD505-2E9C-101B-9397-08002B2CF9AE}" pid="9" name="MSIP_Label_7af72c41-31f4-4d40-a6d0-808117dc4d77_ContentBits">
    <vt:lpwstr>0</vt:lpwstr>
  </property>
</Properties>
</file>